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6168" w14:textId="568887DC" w:rsidR="00CB10EF" w:rsidRPr="00CB10EF" w:rsidRDefault="00CB10EF" w:rsidP="00CB10EF">
      <w:pPr>
        <w:spacing w:after="0" w:line="240" w:lineRule="auto"/>
        <w:jc w:val="right"/>
        <w:rPr>
          <w:rFonts w:ascii="Times New Roman" w:hAnsi="Times New Roman" w:cs="Times New Roman"/>
          <w:b/>
          <w:i/>
          <w:sz w:val="24"/>
          <w:szCs w:val="24"/>
        </w:rPr>
      </w:pPr>
      <w:r w:rsidRPr="00CB10EF">
        <w:rPr>
          <w:rFonts w:ascii="Times New Roman" w:hAnsi="Times New Roman" w:cs="Times New Roman"/>
          <w:b/>
          <w:i/>
          <w:sz w:val="24"/>
          <w:szCs w:val="24"/>
        </w:rPr>
        <w:t>Проект на правах рукописи</w:t>
      </w:r>
    </w:p>
    <w:p w14:paraId="1737B7B6" w14:textId="77777777" w:rsidR="00CB10EF" w:rsidRDefault="00CB10EF" w:rsidP="0042316A">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814"/>
        <w:gridCol w:w="4814"/>
      </w:tblGrid>
      <w:tr w:rsidR="00CB10EF" w14:paraId="1DEE1BED" w14:textId="77777777" w:rsidTr="00CB10EF">
        <w:tc>
          <w:tcPr>
            <w:tcW w:w="4927" w:type="dxa"/>
          </w:tcPr>
          <w:p w14:paraId="4F8F8E4B" w14:textId="77777777" w:rsidR="00CB10EF" w:rsidRDefault="00CB10EF" w:rsidP="0042316A">
            <w:pPr>
              <w:jc w:val="center"/>
              <w:rPr>
                <w:rFonts w:ascii="Times New Roman" w:hAnsi="Times New Roman" w:cs="Times New Roman"/>
                <w:b/>
                <w:sz w:val="24"/>
                <w:szCs w:val="24"/>
              </w:rPr>
            </w:pPr>
            <w:r>
              <w:rPr>
                <w:rFonts w:ascii="Times New Roman" w:hAnsi="Times New Roman" w:cs="Times New Roman"/>
                <w:b/>
                <w:sz w:val="24"/>
                <w:szCs w:val="24"/>
              </w:rPr>
              <w:t>Согласовано</w:t>
            </w:r>
          </w:p>
          <w:p w14:paraId="5152B088" w14:textId="77777777" w:rsidR="00CB10EF" w:rsidRPr="00CB10EF" w:rsidRDefault="00CB10EF" w:rsidP="0042316A">
            <w:pPr>
              <w:jc w:val="center"/>
              <w:rPr>
                <w:rFonts w:ascii="Times New Roman" w:hAnsi="Times New Roman" w:cs="Times New Roman"/>
                <w:sz w:val="24"/>
                <w:szCs w:val="24"/>
              </w:rPr>
            </w:pPr>
            <w:r w:rsidRPr="00CB10EF">
              <w:rPr>
                <w:rFonts w:ascii="Times New Roman" w:hAnsi="Times New Roman" w:cs="Times New Roman"/>
                <w:sz w:val="24"/>
                <w:szCs w:val="24"/>
              </w:rPr>
              <w:t>Руководитель учебного центра</w:t>
            </w:r>
          </w:p>
          <w:p w14:paraId="6C4B30B6" w14:textId="77777777" w:rsidR="00CB10EF" w:rsidRPr="00CB10EF" w:rsidRDefault="00CB10EF" w:rsidP="00CB10EF">
            <w:pPr>
              <w:jc w:val="center"/>
              <w:rPr>
                <w:rFonts w:ascii="Times New Roman" w:hAnsi="Times New Roman" w:cs="Times New Roman"/>
                <w:sz w:val="24"/>
                <w:szCs w:val="24"/>
              </w:rPr>
            </w:pPr>
            <w:r w:rsidRPr="00CB10EF">
              <w:rPr>
                <w:rFonts w:ascii="Times New Roman" w:hAnsi="Times New Roman" w:cs="Times New Roman"/>
                <w:sz w:val="24"/>
                <w:szCs w:val="24"/>
              </w:rPr>
              <w:t>ГК «Крисмас», к.хим.н.</w:t>
            </w:r>
          </w:p>
          <w:p w14:paraId="1B98B81F" w14:textId="77777777" w:rsidR="00CB10EF" w:rsidRPr="00CB10EF" w:rsidRDefault="00CB10EF" w:rsidP="00CB10EF">
            <w:pPr>
              <w:jc w:val="center"/>
              <w:rPr>
                <w:rFonts w:ascii="Times New Roman" w:hAnsi="Times New Roman" w:cs="Times New Roman"/>
                <w:sz w:val="24"/>
                <w:szCs w:val="24"/>
              </w:rPr>
            </w:pPr>
            <w:r w:rsidRPr="00CB10EF">
              <w:rPr>
                <w:rFonts w:ascii="Times New Roman" w:hAnsi="Times New Roman" w:cs="Times New Roman"/>
                <w:sz w:val="24"/>
                <w:szCs w:val="24"/>
              </w:rPr>
              <w:t>__________________ А.Г. Муравьёв</w:t>
            </w:r>
          </w:p>
          <w:p w14:paraId="4CDC366E" w14:textId="77777777" w:rsidR="00CB10EF" w:rsidRPr="00CB10EF" w:rsidRDefault="00CB10EF" w:rsidP="00CB10EF">
            <w:pPr>
              <w:jc w:val="center"/>
              <w:rPr>
                <w:rFonts w:ascii="Times New Roman" w:hAnsi="Times New Roman" w:cs="Times New Roman"/>
                <w:sz w:val="24"/>
                <w:szCs w:val="24"/>
              </w:rPr>
            </w:pPr>
          </w:p>
          <w:p w14:paraId="37210A81" w14:textId="3E950C4C" w:rsidR="00CB10EF" w:rsidRDefault="00CB10EF" w:rsidP="00CB10EF">
            <w:pPr>
              <w:jc w:val="center"/>
              <w:rPr>
                <w:rFonts w:ascii="Times New Roman" w:hAnsi="Times New Roman" w:cs="Times New Roman"/>
                <w:b/>
                <w:sz w:val="24"/>
                <w:szCs w:val="24"/>
              </w:rPr>
            </w:pPr>
            <w:r w:rsidRPr="00CB10EF">
              <w:rPr>
                <w:rFonts w:ascii="Times New Roman" w:hAnsi="Times New Roman" w:cs="Times New Roman"/>
                <w:sz w:val="24"/>
                <w:szCs w:val="24"/>
              </w:rPr>
              <w:t>«___»___________202</w:t>
            </w:r>
            <w:r w:rsidR="000816C9">
              <w:rPr>
                <w:rFonts w:ascii="Times New Roman" w:hAnsi="Times New Roman" w:cs="Times New Roman"/>
                <w:sz w:val="24"/>
                <w:szCs w:val="24"/>
              </w:rPr>
              <w:t>3</w:t>
            </w:r>
            <w:r w:rsidRPr="00CB10EF">
              <w:rPr>
                <w:rFonts w:ascii="Times New Roman" w:hAnsi="Times New Roman" w:cs="Times New Roman"/>
                <w:sz w:val="24"/>
                <w:szCs w:val="24"/>
              </w:rPr>
              <w:t xml:space="preserve"> г.</w:t>
            </w:r>
          </w:p>
        </w:tc>
        <w:tc>
          <w:tcPr>
            <w:tcW w:w="4927" w:type="dxa"/>
          </w:tcPr>
          <w:p w14:paraId="099CC9F6" w14:textId="77777777" w:rsidR="00CB10EF" w:rsidRDefault="00CB10EF" w:rsidP="0042316A">
            <w:pPr>
              <w:jc w:val="center"/>
              <w:rPr>
                <w:rFonts w:ascii="Times New Roman" w:hAnsi="Times New Roman" w:cs="Times New Roman"/>
                <w:b/>
                <w:sz w:val="24"/>
                <w:szCs w:val="24"/>
              </w:rPr>
            </w:pPr>
            <w:r>
              <w:rPr>
                <w:rFonts w:ascii="Times New Roman" w:hAnsi="Times New Roman" w:cs="Times New Roman"/>
                <w:b/>
                <w:sz w:val="24"/>
                <w:szCs w:val="24"/>
              </w:rPr>
              <w:t>Утверждено</w:t>
            </w:r>
          </w:p>
          <w:p w14:paraId="5EFCA6B3" w14:textId="77777777" w:rsidR="00CB10EF" w:rsidRPr="00CB10EF" w:rsidRDefault="00CB10EF" w:rsidP="0042316A">
            <w:pPr>
              <w:jc w:val="center"/>
              <w:rPr>
                <w:rFonts w:ascii="Times New Roman" w:hAnsi="Times New Roman" w:cs="Times New Roman"/>
                <w:sz w:val="24"/>
                <w:szCs w:val="24"/>
              </w:rPr>
            </w:pPr>
            <w:r w:rsidRPr="00CB10EF">
              <w:rPr>
                <w:rFonts w:ascii="Times New Roman" w:hAnsi="Times New Roman" w:cs="Times New Roman"/>
                <w:sz w:val="24"/>
                <w:szCs w:val="24"/>
              </w:rPr>
              <w:t>Генеральный директор ГК «Крисмас»</w:t>
            </w:r>
          </w:p>
          <w:p w14:paraId="1D94140B" w14:textId="77777777" w:rsidR="00CB10EF" w:rsidRPr="00CB10EF" w:rsidRDefault="00CB10EF" w:rsidP="0042316A">
            <w:pPr>
              <w:jc w:val="center"/>
              <w:rPr>
                <w:rFonts w:ascii="Times New Roman" w:hAnsi="Times New Roman" w:cs="Times New Roman"/>
                <w:sz w:val="24"/>
                <w:szCs w:val="24"/>
              </w:rPr>
            </w:pPr>
          </w:p>
          <w:p w14:paraId="54D1BCDE" w14:textId="77777777" w:rsidR="00CB10EF" w:rsidRPr="00CB10EF" w:rsidRDefault="00CB10EF" w:rsidP="0042316A">
            <w:pPr>
              <w:jc w:val="center"/>
              <w:rPr>
                <w:rFonts w:ascii="Times New Roman" w:hAnsi="Times New Roman" w:cs="Times New Roman"/>
                <w:sz w:val="24"/>
                <w:szCs w:val="24"/>
              </w:rPr>
            </w:pPr>
            <w:r w:rsidRPr="00CB10EF">
              <w:rPr>
                <w:rFonts w:ascii="Times New Roman" w:hAnsi="Times New Roman" w:cs="Times New Roman"/>
                <w:sz w:val="24"/>
                <w:szCs w:val="24"/>
              </w:rPr>
              <w:t>_______________Б.В. Смолев</w:t>
            </w:r>
          </w:p>
          <w:p w14:paraId="0D476672" w14:textId="77777777" w:rsidR="00CB10EF" w:rsidRPr="00CB10EF" w:rsidRDefault="00CB10EF" w:rsidP="0042316A">
            <w:pPr>
              <w:jc w:val="center"/>
              <w:rPr>
                <w:rFonts w:ascii="Times New Roman" w:hAnsi="Times New Roman" w:cs="Times New Roman"/>
                <w:sz w:val="24"/>
                <w:szCs w:val="24"/>
              </w:rPr>
            </w:pPr>
          </w:p>
          <w:p w14:paraId="0731D612" w14:textId="29FFA36E" w:rsidR="00CB10EF" w:rsidRDefault="00CB10EF" w:rsidP="0042316A">
            <w:pPr>
              <w:jc w:val="center"/>
              <w:rPr>
                <w:rFonts w:ascii="Times New Roman" w:hAnsi="Times New Roman" w:cs="Times New Roman"/>
                <w:b/>
                <w:sz w:val="24"/>
                <w:szCs w:val="24"/>
              </w:rPr>
            </w:pPr>
            <w:r w:rsidRPr="00CB10EF">
              <w:rPr>
                <w:rFonts w:ascii="Times New Roman" w:hAnsi="Times New Roman" w:cs="Times New Roman"/>
                <w:sz w:val="24"/>
                <w:szCs w:val="24"/>
              </w:rPr>
              <w:t>«___»___________202</w:t>
            </w:r>
            <w:r w:rsidR="000816C9">
              <w:rPr>
                <w:rFonts w:ascii="Times New Roman" w:hAnsi="Times New Roman" w:cs="Times New Roman"/>
                <w:sz w:val="24"/>
                <w:szCs w:val="24"/>
              </w:rPr>
              <w:t>3</w:t>
            </w:r>
            <w:r w:rsidRPr="00CB10EF">
              <w:rPr>
                <w:rFonts w:ascii="Times New Roman" w:hAnsi="Times New Roman" w:cs="Times New Roman"/>
                <w:sz w:val="24"/>
                <w:szCs w:val="24"/>
              </w:rPr>
              <w:t xml:space="preserve"> г.</w:t>
            </w:r>
          </w:p>
        </w:tc>
      </w:tr>
    </w:tbl>
    <w:p w14:paraId="52B20D17" w14:textId="77777777" w:rsidR="00CB10EF" w:rsidRDefault="00CB10EF" w:rsidP="0042316A">
      <w:pPr>
        <w:spacing w:after="0" w:line="240" w:lineRule="auto"/>
        <w:jc w:val="center"/>
        <w:rPr>
          <w:rFonts w:ascii="Times New Roman" w:hAnsi="Times New Roman" w:cs="Times New Roman"/>
          <w:b/>
          <w:sz w:val="24"/>
          <w:szCs w:val="24"/>
        </w:rPr>
      </w:pPr>
    </w:p>
    <w:p w14:paraId="13AD1BD3" w14:textId="77777777" w:rsidR="00CB10EF" w:rsidRDefault="00CB10EF" w:rsidP="0042316A">
      <w:pPr>
        <w:spacing w:after="0" w:line="240" w:lineRule="auto"/>
        <w:jc w:val="center"/>
        <w:rPr>
          <w:rFonts w:ascii="Times New Roman" w:hAnsi="Times New Roman" w:cs="Times New Roman"/>
          <w:b/>
          <w:sz w:val="24"/>
          <w:szCs w:val="24"/>
        </w:rPr>
      </w:pPr>
    </w:p>
    <w:p w14:paraId="731139C7" w14:textId="77777777" w:rsidR="00CB10EF" w:rsidRDefault="00CB10EF" w:rsidP="0042316A">
      <w:pPr>
        <w:spacing w:after="0" w:line="240" w:lineRule="auto"/>
        <w:jc w:val="center"/>
        <w:rPr>
          <w:rFonts w:ascii="Times New Roman" w:hAnsi="Times New Roman" w:cs="Times New Roman"/>
          <w:b/>
          <w:sz w:val="24"/>
          <w:szCs w:val="24"/>
        </w:rPr>
      </w:pPr>
    </w:p>
    <w:p w14:paraId="76E2761C" w14:textId="77777777" w:rsidR="00CB10EF" w:rsidRDefault="00CB10EF" w:rsidP="004231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ГК «Крисмас»</w:t>
      </w:r>
    </w:p>
    <w:p w14:paraId="68DA02E3" w14:textId="77777777" w:rsidR="00CB10EF" w:rsidRDefault="00CB10EF" w:rsidP="004231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НПО ЗАО «Крисмас+»</w:t>
      </w:r>
    </w:p>
    <w:p w14:paraId="0EAD9BE7" w14:textId="77777777" w:rsidR="00CB10EF" w:rsidRDefault="00CB10EF" w:rsidP="004231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центр ГК «Крисмас»</w:t>
      </w:r>
    </w:p>
    <w:p w14:paraId="3542B3CD" w14:textId="77777777" w:rsidR="00CB10EF" w:rsidRDefault="00CB10EF" w:rsidP="0042316A">
      <w:pPr>
        <w:spacing w:after="0" w:line="240" w:lineRule="auto"/>
        <w:jc w:val="center"/>
        <w:rPr>
          <w:rFonts w:ascii="Times New Roman" w:hAnsi="Times New Roman" w:cs="Times New Roman"/>
          <w:b/>
          <w:sz w:val="24"/>
          <w:szCs w:val="24"/>
        </w:rPr>
      </w:pPr>
    </w:p>
    <w:p w14:paraId="5AF892DE" w14:textId="77777777" w:rsidR="00CB10EF" w:rsidRDefault="00CB10EF" w:rsidP="0042316A">
      <w:pPr>
        <w:spacing w:after="0" w:line="240" w:lineRule="auto"/>
        <w:jc w:val="center"/>
        <w:rPr>
          <w:rFonts w:ascii="Times New Roman" w:hAnsi="Times New Roman" w:cs="Times New Roman"/>
          <w:b/>
          <w:sz w:val="24"/>
          <w:szCs w:val="24"/>
        </w:rPr>
      </w:pPr>
    </w:p>
    <w:p w14:paraId="0D272EDC" w14:textId="77777777" w:rsidR="00CB10EF" w:rsidRDefault="00CB10EF" w:rsidP="0042316A">
      <w:pPr>
        <w:spacing w:after="0" w:line="240" w:lineRule="auto"/>
        <w:jc w:val="center"/>
        <w:rPr>
          <w:rFonts w:ascii="Times New Roman" w:hAnsi="Times New Roman" w:cs="Times New Roman"/>
          <w:b/>
          <w:sz w:val="24"/>
          <w:szCs w:val="24"/>
        </w:rPr>
      </w:pPr>
    </w:p>
    <w:p w14:paraId="333D6A17" w14:textId="77777777" w:rsidR="00CB10EF" w:rsidRDefault="00CB10EF" w:rsidP="0042316A">
      <w:pPr>
        <w:spacing w:after="0" w:line="240" w:lineRule="auto"/>
        <w:jc w:val="center"/>
        <w:rPr>
          <w:rFonts w:ascii="Times New Roman" w:hAnsi="Times New Roman" w:cs="Times New Roman"/>
          <w:b/>
          <w:sz w:val="24"/>
          <w:szCs w:val="24"/>
        </w:rPr>
      </w:pPr>
    </w:p>
    <w:p w14:paraId="561BC8B9" w14:textId="77777777" w:rsidR="00CB10EF" w:rsidRDefault="00CB10EF" w:rsidP="0042316A">
      <w:pPr>
        <w:spacing w:after="0" w:line="240" w:lineRule="auto"/>
        <w:jc w:val="center"/>
        <w:rPr>
          <w:rFonts w:ascii="Times New Roman" w:hAnsi="Times New Roman" w:cs="Times New Roman"/>
          <w:b/>
          <w:sz w:val="24"/>
          <w:szCs w:val="24"/>
        </w:rPr>
      </w:pPr>
    </w:p>
    <w:p w14:paraId="02F04F48" w14:textId="77777777" w:rsidR="00CB10EF" w:rsidRDefault="00CB10EF" w:rsidP="0042316A">
      <w:pPr>
        <w:spacing w:after="0" w:line="240" w:lineRule="auto"/>
        <w:jc w:val="center"/>
        <w:rPr>
          <w:rFonts w:ascii="Times New Roman" w:hAnsi="Times New Roman" w:cs="Times New Roman"/>
          <w:b/>
          <w:sz w:val="24"/>
          <w:szCs w:val="24"/>
        </w:rPr>
      </w:pPr>
    </w:p>
    <w:p w14:paraId="581E2A1D" w14:textId="77777777" w:rsidR="00CB10EF" w:rsidRDefault="00CB10EF" w:rsidP="0042316A">
      <w:pPr>
        <w:spacing w:after="0" w:line="240" w:lineRule="auto"/>
        <w:jc w:val="center"/>
        <w:rPr>
          <w:rFonts w:ascii="Times New Roman" w:hAnsi="Times New Roman" w:cs="Times New Roman"/>
          <w:b/>
          <w:sz w:val="24"/>
          <w:szCs w:val="24"/>
        </w:rPr>
      </w:pPr>
    </w:p>
    <w:p w14:paraId="184273C8" w14:textId="77777777" w:rsidR="0042316A" w:rsidRPr="00CB10EF" w:rsidRDefault="00CB10EF" w:rsidP="0042316A">
      <w:pPr>
        <w:spacing w:after="0" w:line="240" w:lineRule="auto"/>
        <w:jc w:val="center"/>
        <w:rPr>
          <w:rFonts w:ascii="Times New Roman" w:hAnsi="Times New Roman" w:cs="Times New Roman"/>
          <w:b/>
          <w:sz w:val="40"/>
          <w:szCs w:val="40"/>
        </w:rPr>
      </w:pPr>
      <w:r w:rsidRPr="0042316A">
        <w:rPr>
          <w:rFonts w:ascii="Times New Roman" w:hAnsi="Times New Roman" w:cs="Times New Roman"/>
          <w:b/>
          <w:sz w:val="24"/>
          <w:szCs w:val="24"/>
        </w:rPr>
        <w:t xml:space="preserve"> </w:t>
      </w:r>
      <w:r w:rsidRPr="00CB10EF">
        <w:rPr>
          <w:rFonts w:ascii="Times New Roman" w:hAnsi="Times New Roman" w:cs="Times New Roman"/>
          <w:b/>
          <w:sz w:val="40"/>
          <w:szCs w:val="40"/>
        </w:rPr>
        <w:t>ЭКОЛОГИЧЕСКОЕ КРАЕВЕДЕНИЕ С «КРИСМАС+»</w:t>
      </w:r>
    </w:p>
    <w:p w14:paraId="48607096" w14:textId="77777777" w:rsidR="0042316A" w:rsidRPr="00CB10EF" w:rsidRDefault="0042316A" w:rsidP="0042316A">
      <w:pPr>
        <w:spacing w:after="0" w:line="240" w:lineRule="auto"/>
        <w:rPr>
          <w:rFonts w:ascii="Times New Roman" w:hAnsi="Times New Roman" w:cs="Times New Roman"/>
          <w:sz w:val="40"/>
          <w:szCs w:val="40"/>
        </w:rPr>
      </w:pPr>
    </w:p>
    <w:p w14:paraId="36CBF56C" w14:textId="77777777" w:rsidR="00CB10EF" w:rsidRPr="00CB10EF" w:rsidRDefault="00CB10EF" w:rsidP="00CB10EF">
      <w:pPr>
        <w:spacing w:after="0" w:line="240" w:lineRule="auto"/>
        <w:jc w:val="center"/>
        <w:rPr>
          <w:rFonts w:ascii="Times New Roman" w:hAnsi="Times New Roman" w:cs="Times New Roman"/>
          <w:b/>
          <w:sz w:val="36"/>
          <w:szCs w:val="36"/>
        </w:rPr>
      </w:pPr>
      <w:r w:rsidRPr="00CB10EF">
        <w:rPr>
          <w:rFonts w:ascii="Times New Roman" w:hAnsi="Times New Roman" w:cs="Times New Roman"/>
          <w:b/>
          <w:sz w:val="36"/>
          <w:szCs w:val="36"/>
        </w:rPr>
        <w:t>Эколого-ориентированный крос-педагогический проект</w:t>
      </w:r>
    </w:p>
    <w:p w14:paraId="4992FC49" w14:textId="77777777" w:rsidR="00CB10EF" w:rsidRPr="00CB10EF" w:rsidRDefault="00CB10EF" w:rsidP="00CB10EF">
      <w:pPr>
        <w:spacing w:after="0" w:line="240" w:lineRule="auto"/>
        <w:jc w:val="center"/>
        <w:rPr>
          <w:rFonts w:ascii="Times New Roman" w:hAnsi="Times New Roman" w:cs="Times New Roman"/>
          <w:b/>
          <w:sz w:val="40"/>
          <w:szCs w:val="40"/>
        </w:rPr>
      </w:pPr>
    </w:p>
    <w:p w14:paraId="26E5645F" w14:textId="77777777" w:rsidR="0042316A" w:rsidRDefault="0042316A" w:rsidP="0042316A">
      <w:pPr>
        <w:spacing w:after="0" w:line="240" w:lineRule="auto"/>
        <w:rPr>
          <w:rFonts w:ascii="Times New Roman" w:hAnsi="Times New Roman" w:cs="Times New Roman"/>
          <w:sz w:val="24"/>
          <w:szCs w:val="24"/>
        </w:rPr>
      </w:pPr>
    </w:p>
    <w:p w14:paraId="494860E9" w14:textId="77777777" w:rsidR="00CB10EF" w:rsidRDefault="00CB10EF" w:rsidP="0042316A">
      <w:pPr>
        <w:spacing w:after="0" w:line="240" w:lineRule="auto"/>
        <w:rPr>
          <w:rFonts w:ascii="Times New Roman" w:hAnsi="Times New Roman" w:cs="Times New Roman"/>
          <w:sz w:val="24"/>
          <w:szCs w:val="24"/>
        </w:rPr>
      </w:pPr>
    </w:p>
    <w:p w14:paraId="78BAA0A9" w14:textId="77777777" w:rsidR="00CB10EF" w:rsidRDefault="00CB10EF" w:rsidP="0042316A">
      <w:pPr>
        <w:spacing w:after="0" w:line="240" w:lineRule="auto"/>
        <w:rPr>
          <w:rFonts w:ascii="Times New Roman" w:hAnsi="Times New Roman" w:cs="Times New Roman"/>
          <w:sz w:val="24"/>
          <w:szCs w:val="24"/>
        </w:rPr>
      </w:pPr>
    </w:p>
    <w:p w14:paraId="2AB26151" w14:textId="77777777" w:rsidR="00CB10EF" w:rsidRDefault="00CB10EF" w:rsidP="0042316A">
      <w:pPr>
        <w:spacing w:after="0" w:line="240" w:lineRule="auto"/>
        <w:rPr>
          <w:rFonts w:ascii="Times New Roman" w:hAnsi="Times New Roman" w:cs="Times New Roman"/>
          <w:sz w:val="24"/>
          <w:szCs w:val="24"/>
        </w:rPr>
      </w:pPr>
    </w:p>
    <w:p w14:paraId="184C25E3" w14:textId="77777777" w:rsidR="00CB10EF" w:rsidRPr="00CB10EF" w:rsidRDefault="00CB10EF" w:rsidP="00CB10EF">
      <w:pPr>
        <w:spacing w:after="0" w:line="240" w:lineRule="auto"/>
        <w:jc w:val="right"/>
        <w:rPr>
          <w:rFonts w:ascii="Times New Roman" w:hAnsi="Times New Roman" w:cs="Times New Roman"/>
          <w:sz w:val="32"/>
          <w:szCs w:val="32"/>
        </w:rPr>
      </w:pPr>
      <w:r w:rsidRPr="00CB10EF">
        <w:rPr>
          <w:rFonts w:ascii="Times New Roman" w:hAnsi="Times New Roman" w:cs="Times New Roman"/>
          <w:b/>
          <w:sz w:val="32"/>
          <w:szCs w:val="32"/>
        </w:rPr>
        <w:t>Авторы:</w:t>
      </w:r>
      <w:r w:rsidRPr="00CB10EF">
        <w:rPr>
          <w:rFonts w:ascii="Times New Roman" w:hAnsi="Times New Roman" w:cs="Times New Roman"/>
          <w:sz w:val="32"/>
          <w:szCs w:val="32"/>
        </w:rPr>
        <w:t xml:space="preserve"> Орликова Е.К.</w:t>
      </w:r>
    </w:p>
    <w:p w14:paraId="3C56378D" w14:textId="77777777" w:rsidR="00CB10EF" w:rsidRDefault="00CB10EF" w:rsidP="00CB10EF">
      <w:pPr>
        <w:spacing w:after="0" w:line="240" w:lineRule="auto"/>
        <w:jc w:val="right"/>
        <w:rPr>
          <w:rFonts w:ascii="Times New Roman" w:hAnsi="Times New Roman" w:cs="Times New Roman"/>
          <w:sz w:val="32"/>
          <w:szCs w:val="32"/>
        </w:rPr>
      </w:pPr>
      <w:r w:rsidRPr="00CB10EF">
        <w:rPr>
          <w:rFonts w:ascii="Times New Roman" w:hAnsi="Times New Roman" w:cs="Times New Roman"/>
          <w:sz w:val="32"/>
          <w:szCs w:val="32"/>
        </w:rPr>
        <w:t>Богачева А.Г.</w:t>
      </w:r>
    </w:p>
    <w:p w14:paraId="529DFE01" w14:textId="77777777" w:rsidR="00CB10EF" w:rsidRDefault="00CB10EF" w:rsidP="00CB10EF">
      <w:pPr>
        <w:spacing w:after="0" w:line="240" w:lineRule="auto"/>
        <w:jc w:val="center"/>
        <w:rPr>
          <w:rFonts w:ascii="Times New Roman" w:hAnsi="Times New Roman" w:cs="Times New Roman"/>
          <w:sz w:val="24"/>
          <w:szCs w:val="24"/>
        </w:rPr>
      </w:pPr>
    </w:p>
    <w:p w14:paraId="122647C7" w14:textId="77777777" w:rsidR="00CB10EF" w:rsidRDefault="00CB10EF" w:rsidP="00CB10EF">
      <w:pPr>
        <w:spacing w:after="0" w:line="240" w:lineRule="auto"/>
        <w:jc w:val="center"/>
        <w:rPr>
          <w:rFonts w:ascii="Times New Roman" w:hAnsi="Times New Roman" w:cs="Times New Roman"/>
          <w:sz w:val="24"/>
          <w:szCs w:val="24"/>
        </w:rPr>
      </w:pPr>
    </w:p>
    <w:p w14:paraId="619C67D8" w14:textId="77777777" w:rsidR="00CB10EF" w:rsidRDefault="00CB10EF" w:rsidP="00CB10EF">
      <w:pPr>
        <w:spacing w:after="0" w:line="240" w:lineRule="auto"/>
        <w:jc w:val="center"/>
        <w:rPr>
          <w:rFonts w:ascii="Times New Roman" w:hAnsi="Times New Roman" w:cs="Times New Roman"/>
          <w:sz w:val="24"/>
          <w:szCs w:val="24"/>
        </w:rPr>
      </w:pPr>
    </w:p>
    <w:p w14:paraId="4848BF68" w14:textId="77777777" w:rsidR="00CB10EF" w:rsidRDefault="00CB10EF" w:rsidP="00CB10EF">
      <w:pPr>
        <w:spacing w:after="0" w:line="240" w:lineRule="auto"/>
        <w:jc w:val="center"/>
        <w:rPr>
          <w:rFonts w:ascii="Times New Roman" w:hAnsi="Times New Roman" w:cs="Times New Roman"/>
          <w:sz w:val="24"/>
          <w:szCs w:val="24"/>
        </w:rPr>
      </w:pPr>
    </w:p>
    <w:p w14:paraId="29E3CEE0" w14:textId="77777777" w:rsidR="00CB10EF" w:rsidRDefault="00CB10EF" w:rsidP="00CB10EF">
      <w:pPr>
        <w:spacing w:after="0" w:line="240" w:lineRule="auto"/>
        <w:jc w:val="center"/>
        <w:rPr>
          <w:rFonts w:ascii="Times New Roman" w:hAnsi="Times New Roman" w:cs="Times New Roman"/>
          <w:sz w:val="24"/>
          <w:szCs w:val="24"/>
        </w:rPr>
      </w:pPr>
    </w:p>
    <w:p w14:paraId="238435E7" w14:textId="77777777" w:rsidR="00CB10EF" w:rsidRDefault="00CB10EF" w:rsidP="00CB10EF">
      <w:pPr>
        <w:spacing w:after="0" w:line="240" w:lineRule="auto"/>
        <w:jc w:val="center"/>
        <w:rPr>
          <w:rFonts w:ascii="Times New Roman" w:hAnsi="Times New Roman" w:cs="Times New Roman"/>
          <w:sz w:val="24"/>
          <w:szCs w:val="24"/>
        </w:rPr>
      </w:pPr>
    </w:p>
    <w:p w14:paraId="2214A02F" w14:textId="77777777" w:rsidR="00CB10EF" w:rsidRDefault="00CB10EF" w:rsidP="00CB10EF">
      <w:pPr>
        <w:spacing w:after="0" w:line="240" w:lineRule="auto"/>
        <w:jc w:val="center"/>
        <w:rPr>
          <w:rFonts w:ascii="Times New Roman" w:hAnsi="Times New Roman" w:cs="Times New Roman"/>
          <w:sz w:val="24"/>
          <w:szCs w:val="24"/>
        </w:rPr>
      </w:pPr>
    </w:p>
    <w:p w14:paraId="0C51E692" w14:textId="77777777" w:rsidR="00CB10EF" w:rsidRDefault="00CB10EF" w:rsidP="00CB10EF">
      <w:pPr>
        <w:spacing w:after="0" w:line="240" w:lineRule="auto"/>
        <w:jc w:val="center"/>
        <w:rPr>
          <w:rFonts w:ascii="Times New Roman" w:hAnsi="Times New Roman" w:cs="Times New Roman"/>
          <w:sz w:val="24"/>
          <w:szCs w:val="24"/>
        </w:rPr>
      </w:pPr>
    </w:p>
    <w:p w14:paraId="3D072B0F" w14:textId="77777777" w:rsidR="00CB10EF" w:rsidRDefault="00CB10EF" w:rsidP="00CB10EF">
      <w:pPr>
        <w:spacing w:after="0" w:line="240" w:lineRule="auto"/>
        <w:jc w:val="center"/>
        <w:rPr>
          <w:rFonts w:ascii="Times New Roman" w:hAnsi="Times New Roman" w:cs="Times New Roman"/>
          <w:sz w:val="24"/>
          <w:szCs w:val="24"/>
        </w:rPr>
      </w:pPr>
    </w:p>
    <w:p w14:paraId="570BA4E1" w14:textId="77777777" w:rsidR="00CB10EF" w:rsidRDefault="00CB10EF" w:rsidP="00CB10EF">
      <w:pPr>
        <w:spacing w:after="0" w:line="240" w:lineRule="auto"/>
        <w:jc w:val="center"/>
        <w:rPr>
          <w:rFonts w:ascii="Times New Roman" w:hAnsi="Times New Roman" w:cs="Times New Roman"/>
          <w:sz w:val="24"/>
          <w:szCs w:val="24"/>
        </w:rPr>
      </w:pPr>
    </w:p>
    <w:p w14:paraId="74C1420C" w14:textId="77777777" w:rsidR="00CB10EF" w:rsidRDefault="00CB10EF" w:rsidP="00CB10EF">
      <w:pPr>
        <w:spacing w:after="0" w:line="240" w:lineRule="auto"/>
        <w:jc w:val="center"/>
        <w:rPr>
          <w:rFonts w:ascii="Times New Roman" w:hAnsi="Times New Roman" w:cs="Times New Roman"/>
          <w:sz w:val="24"/>
          <w:szCs w:val="24"/>
        </w:rPr>
      </w:pPr>
    </w:p>
    <w:p w14:paraId="350FBF4B" w14:textId="77777777" w:rsidR="00CB10EF" w:rsidRDefault="00CB10EF" w:rsidP="00CB10EF">
      <w:pPr>
        <w:spacing w:after="0" w:line="240" w:lineRule="auto"/>
        <w:jc w:val="center"/>
        <w:rPr>
          <w:rFonts w:ascii="Times New Roman" w:hAnsi="Times New Roman" w:cs="Times New Roman"/>
          <w:sz w:val="24"/>
          <w:szCs w:val="24"/>
        </w:rPr>
      </w:pPr>
    </w:p>
    <w:p w14:paraId="382A80AE" w14:textId="77777777" w:rsidR="00CB10EF" w:rsidRDefault="00CB10EF" w:rsidP="00CB10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Санкт-Петербург 2023 г.</w:t>
      </w:r>
    </w:p>
    <w:p w14:paraId="6F7C6C72" w14:textId="3D55835F" w:rsidR="00CB10EF" w:rsidRPr="00797A3F" w:rsidRDefault="00CB10EF" w:rsidP="00797A3F">
      <w:pPr>
        <w:rPr>
          <w:rFonts w:ascii="Times New Roman" w:hAnsi="Times New Roman" w:cs="Times New Roman"/>
          <w:sz w:val="24"/>
          <w:szCs w:val="24"/>
        </w:rPr>
      </w:pPr>
      <w:r>
        <w:rPr>
          <w:rFonts w:ascii="Times New Roman" w:hAnsi="Times New Roman" w:cs="Times New Roman"/>
          <w:sz w:val="24"/>
          <w:szCs w:val="24"/>
        </w:rPr>
        <w:br w:type="page"/>
      </w:r>
    </w:p>
    <w:p w14:paraId="1359318D" w14:textId="5DBE6D45" w:rsidR="00CB10EF" w:rsidRDefault="001E31A3" w:rsidP="001E31A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14:paraId="76F2B5FA" w14:textId="77777777" w:rsidR="001E31A3" w:rsidRDefault="001E31A3" w:rsidP="00CB10EF">
      <w:pPr>
        <w:spacing w:after="0" w:line="240" w:lineRule="auto"/>
        <w:ind w:firstLine="709"/>
        <w:jc w:val="both"/>
        <w:rPr>
          <w:rFonts w:ascii="Times New Roman" w:hAnsi="Times New Roman" w:cs="Times New Roman"/>
          <w:b/>
          <w:sz w:val="24"/>
          <w:szCs w:val="24"/>
        </w:rPr>
      </w:pPr>
    </w:p>
    <w:p w14:paraId="5FCEA37F" w14:textId="680A873A" w:rsidR="00790F51" w:rsidRDefault="00790F51" w:rsidP="00CB10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Проблемное поле</w:t>
      </w:r>
    </w:p>
    <w:p w14:paraId="10651472" w14:textId="758BCD45" w:rsidR="00F61A4D" w:rsidRPr="00F61A4D" w:rsidRDefault="00F61A4D" w:rsidP="00D82500">
      <w:pPr>
        <w:spacing w:after="0" w:line="259" w:lineRule="auto"/>
        <w:ind w:firstLine="709"/>
        <w:jc w:val="both"/>
        <w:rPr>
          <w:rFonts w:ascii="Times New Roman" w:hAnsi="Times New Roman" w:cs="Times New Roman"/>
          <w:sz w:val="24"/>
          <w:szCs w:val="24"/>
        </w:rPr>
      </w:pPr>
      <w:r w:rsidRPr="00F61A4D">
        <w:rPr>
          <w:rFonts w:ascii="Times New Roman" w:hAnsi="Times New Roman" w:cs="Times New Roman"/>
          <w:sz w:val="24"/>
          <w:szCs w:val="24"/>
        </w:rPr>
        <w:t xml:space="preserve">На протяжении нескольких последних столетий </w:t>
      </w:r>
      <w:r w:rsidR="00044139">
        <w:rPr>
          <w:rFonts w:ascii="Times New Roman" w:hAnsi="Times New Roman" w:cs="Times New Roman"/>
          <w:sz w:val="24"/>
          <w:szCs w:val="24"/>
        </w:rPr>
        <w:t>естественно-</w:t>
      </w:r>
      <w:r w:rsidRPr="00F61A4D">
        <w:rPr>
          <w:rFonts w:ascii="Times New Roman" w:hAnsi="Times New Roman" w:cs="Times New Roman"/>
          <w:sz w:val="24"/>
          <w:szCs w:val="24"/>
        </w:rPr>
        <w:t>научное знание развивалось по пути дифференциации, то есть выделения всё более узких научных направлений. Однако нынешний социальный запрос ставит перед школьным образованием задачу противоположного толка. Так важным критерием подготовленности выпускника школы</w:t>
      </w:r>
      <w:r w:rsidR="00044139">
        <w:rPr>
          <w:rFonts w:ascii="Times New Roman" w:hAnsi="Times New Roman" w:cs="Times New Roman"/>
          <w:sz w:val="24"/>
          <w:szCs w:val="24"/>
        </w:rPr>
        <w:t xml:space="preserve"> по предметам естественно-научного цикла</w:t>
      </w:r>
      <w:r w:rsidRPr="00F61A4D">
        <w:rPr>
          <w:rFonts w:ascii="Times New Roman" w:hAnsi="Times New Roman" w:cs="Times New Roman"/>
          <w:sz w:val="24"/>
          <w:szCs w:val="24"/>
        </w:rPr>
        <w:t xml:space="preserve"> является целостность восприятия природных процессов. На первый план выходит конвергентность или междисциплинарность. Эта тенденция является отражением интегративного характера современного </w:t>
      </w:r>
      <w:r w:rsidR="00044139">
        <w:rPr>
          <w:rFonts w:ascii="Times New Roman" w:hAnsi="Times New Roman" w:cs="Times New Roman"/>
          <w:sz w:val="24"/>
          <w:szCs w:val="24"/>
        </w:rPr>
        <w:t>естественно-</w:t>
      </w:r>
      <w:r w:rsidRPr="00F61A4D">
        <w:rPr>
          <w:rFonts w:ascii="Times New Roman" w:hAnsi="Times New Roman" w:cs="Times New Roman"/>
          <w:sz w:val="24"/>
          <w:szCs w:val="24"/>
        </w:rPr>
        <w:t>научного знания.</w:t>
      </w:r>
    </w:p>
    <w:p w14:paraId="10CE0ADF" w14:textId="426C4CA4" w:rsidR="00F61A4D" w:rsidRPr="00F61A4D" w:rsidRDefault="00F61A4D" w:rsidP="00D82500">
      <w:pPr>
        <w:spacing w:after="0" w:line="259" w:lineRule="auto"/>
        <w:ind w:firstLine="709"/>
        <w:jc w:val="both"/>
        <w:rPr>
          <w:rFonts w:ascii="Times New Roman" w:hAnsi="Times New Roman" w:cs="Times New Roman"/>
          <w:sz w:val="24"/>
          <w:szCs w:val="24"/>
        </w:rPr>
      </w:pPr>
      <w:r w:rsidRPr="00F61A4D">
        <w:rPr>
          <w:rFonts w:ascii="Times New Roman" w:hAnsi="Times New Roman" w:cs="Times New Roman"/>
          <w:sz w:val="24"/>
          <w:szCs w:val="24"/>
        </w:rPr>
        <w:t>В дополнение к междисциплинарности современный ФГОС предполагает реализацию и метапредметного подхода. Реализовать указанные современные принципы можно рассматривая те или иные явления в комплексе, с позиции сразу целого спектра естественных и социальных наук.</w:t>
      </w:r>
    </w:p>
    <w:p w14:paraId="15631E99" w14:textId="77777777" w:rsidR="002A5464" w:rsidRDefault="009E03B3" w:rsidP="00D82500">
      <w:pPr>
        <w:spacing w:after="0" w:line="240" w:lineRule="auto"/>
        <w:ind w:firstLine="709"/>
        <w:jc w:val="both"/>
        <w:rPr>
          <w:rFonts w:ascii="Times New Roman" w:hAnsi="Times New Roman" w:cs="Times New Roman"/>
          <w:sz w:val="24"/>
          <w:szCs w:val="24"/>
        </w:rPr>
      </w:pPr>
      <w:r w:rsidRPr="009E03B3">
        <w:rPr>
          <w:rFonts w:ascii="Times New Roman" w:hAnsi="Times New Roman" w:cs="Times New Roman"/>
          <w:b/>
          <w:sz w:val="24"/>
          <w:szCs w:val="24"/>
        </w:rPr>
        <w:t>Комплексный подход</w:t>
      </w:r>
      <w:r w:rsidRPr="009E03B3">
        <w:rPr>
          <w:rFonts w:ascii="Times New Roman" w:hAnsi="Times New Roman" w:cs="Times New Roman"/>
          <w:sz w:val="24"/>
          <w:szCs w:val="24"/>
        </w:rPr>
        <w:t xml:space="preserve"> </w:t>
      </w:r>
      <w:r>
        <w:rPr>
          <w:rFonts w:ascii="Times New Roman" w:hAnsi="Times New Roman" w:cs="Times New Roman"/>
          <w:sz w:val="24"/>
          <w:szCs w:val="24"/>
        </w:rPr>
        <w:t xml:space="preserve">к формированию системы естественнонаучного знания основан на фундаментальной методологической основе получения научных представлений о системах функционирования окружающего мира – это натурный эксперимент. Наблюдение и эксперимент как методы познания находят своё применение в различных научных дисциплинах и учебных курсах: физике, химии, биологии, социологии и др. Современная наука развивается сегодня на стыках этих дисциплин. Это подтверждает необходимость развития школьного естественнонаучного образования через создание условий для комплексного применения знаний из различных областей для решения единых практических экспериментально-исследовательских задач. </w:t>
      </w:r>
    </w:p>
    <w:p w14:paraId="203EB1FD" w14:textId="0763AA0C" w:rsidR="00B81BD2" w:rsidRDefault="00B81BD2" w:rsidP="00D82500">
      <w:pPr>
        <w:spacing w:after="0" w:line="240" w:lineRule="auto"/>
        <w:ind w:firstLine="709"/>
        <w:jc w:val="both"/>
        <w:rPr>
          <w:rFonts w:ascii="Times New Roman" w:hAnsi="Times New Roman" w:cs="Times New Roman"/>
          <w:sz w:val="24"/>
          <w:szCs w:val="24"/>
        </w:rPr>
      </w:pPr>
      <w:r w:rsidRPr="00790F51">
        <w:rPr>
          <w:rFonts w:ascii="Times New Roman" w:hAnsi="Times New Roman" w:cs="Times New Roman"/>
          <w:b/>
          <w:sz w:val="24"/>
          <w:szCs w:val="24"/>
        </w:rPr>
        <w:t>Функциональная грамотность для всех</w:t>
      </w:r>
      <w:r>
        <w:rPr>
          <w:rFonts w:ascii="Times New Roman" w:hAnsi="Times New Roman" w:cs="Times New Roman"/>
          <w:sz w:val="24"/>
          <w:szCs w:val="24"/>
        </w:rPr>
        <w:t xml:space="preserve">. В 2022 г. в журнале «Педагогическая перспектива» вышла статья Р.М. Беликовой и Е.Г. Новолодской, в которой авторы предложили своё видение существующих проблем естественнонаучного образования. В своем исследовании они опирались на данные исследования </w:t>
      </w:r>
      <w:r>
        <w:rPr>
          <w:rFonts w:ascii="Times New Roman" w:hAnsi="Times New Roman" w:cs="Times New Roman"/>
          <w:sz w:val="24"/>
          <w:szCs w:val="24"/>
          <w:lang w:val="en-US"/>
        </w:rPr>
        <w:t>PISA</w:t>
      </w:r>
      <w:r w:rsidRPr="00CB0EB9">
        <w:rPr>
          <w:rFonts w:ascii="Times New Roman" w:hAnsi="Times New Roman" w:cs="Times New Roman"/>
          <w:sz w:val="24"/>
          <w:szCs w:val="24"/>
        </w:rPr>
        <w:t xml:space="preserve">. </w:t>
      </w:r>
      <w:r>
        <w:rPr>
          <w:rFonts w:ascii="Times New Roman" w:hAnsi="Times New Roman" w:cs="Times New Roman"/>
          <w:sz w:val="24"/>
          <w:szCs w:val="24"/>
        </w:rPr>
        <w:t>В частности</w:t>
      </w:r>
      <w:r>
        <w:rPr>
          <w:rFonts w:ascii="Times New Roman" w:hAnsi="Times New Roman" w:cs="Times New Roman"/>
          <w:sz w:val="24"/>
          <w:szCs w:val="24"/>
        </w:rPr>
        <w:t>,</w:t>
      </w:r>
      <w:r>
        <w:rPr>
          <w:rFonts w:ascii="Times New Roman" w:hAnsi="Times New Roman" w:cs="Times New Roman"/>
          <w:sz w:val="24"/>
          <w:szCs w:val="24"/>
        </w:rPr>
        <w:t xml:space="preserve"> отмеченный низкий уровень применения методов естественнонаучных исследований и, как следствие, низкий уровень естественнонаучной функциональной грамотности обучающихся. Авторами предложены следующие пути решения данной проблемы: </w:t>
      </w:r>
    </w:p>
    <w:p w14:paraId="203F055D" w14:textId="77777777" w:rsidR="00B81BD2" w:rsidRDefault="00B81BD2" w:rsidP="00D82500">
      <w:pPr>
        <w:pStyle w:val="a4"/>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Усиление практической работы по формированию естественнонаучной грамотности, включая формирование метапредметных результатов, через активное включение в образовательный процесс научно-исследовательских задач, требующих экспериментально-исследовательских действий в своём решении.</w:t>
      </w:r>
    </w:p>
    <w:p w14:paraId="2CBD7B15" w14:textId="77777777" w:rsidR="00B81BD2" w:rsidRDefault="00B81BD2" w:rsidP="00D82500">
      <w:pPr>
        <w:pStyle w:val="a4"/>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интереса обучающихся к изучению естественнонаучных предметов (повышение мотивации);</w:t>
      </w:r>
    </w:p>
    <w:p w14:paraId="7C27943D" w14:textId="77777777" w:rsidR="00B81BD2" w:rsidRDefault="00B81BD2" w:rsidP="00D82500">
      <w:pPr>
        <w:pStyle w:val="a4"/>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Повышение эффективности работы с одарёнными детьми через организацию проектной и исследовательской деятельности, которая даст возможность реализовать обучающимися свои проекты, т.е. получить конкретный продукт и распространить его на другие сферы. </w:t>
      </w:r>
      <w:r w:rsidRPr="00CB0EB9">
        <w:rPr>
          <w:rFonts w:ascii="Times New Roman" w:hAnsi="Times New Roman" w:cs="Times New Roman"/>
          <w:sz w:val="24"/>
          <w:szCs w:val="24"/>
        </w:rPr>
        <w:t>[</w:t>
      </w:r>
      <w:r w:rsidRPr="00CB0EB9">
        <w:rPr>
          <w:rFonts w:ascii="Times New Roman" w:hAnsi="Times New Roman" w:cs="Times New Roman"/>
          <w:sz w:val="24"/>
          <w:szCs w:val="24"/>
          <w:highlight w:val="yellow"/>
        </w:rPr>
        <w:t xml:space="preserve">Беликова Р.М., Новолодская Е.Г. Развитие естественнонаучной грамотности обучающихся средствами дополнительного образования [Электронный ресурс] / Беликова р.М., Новолодская Е.Г. // Педагогическая перспектива. 2022. № 1(5). С. 57 – 63. – Адрес размещения </w:t>
      </w:r>
      <w:r w:rsidRPr="00CB0EB9">
        <w:rPr>
          <w:rFonts w:ascii="Times New Roman" w:hAnsi="Times New Roman" w:cs="Times New Roman"/>
          <w:sz w:val="24"/>
          <w:szCs w:val="24"/>
          <w:highlight w:val="yellow"/>
          <w:lang w:val="en-US"/>
        </w:rPr>
        <w:t>URL</w:t>
      </w:r>
      <w:r w:rsidRPr="00CB0EB9">
        <w:rPr>
          <w:rFonts w:ascii="Times New Roman" w:hAnsi="Times New Roman" w:cs="Times New Roman"/>
          <w:sz w:val="24"/>
          <w:szCs w:val="24"/>
          <w:highlight w:val="yellow"/>
        </w:rPr>
        <w:t xml:space="preserve">: </w:t>
      </w:r>
      <w:hyperlink r:id="rId6" w:history="1">
        <w:r w:rsidRPr="00CB0EB9">
          <w:rPr>
            <w:rStyle w:val="a5"/>
            <w:rFonts w:ascii="Times New Roman" w:hAnsi="Times New Roman" w:cs="Times New Roman"/>
            <w:sz w:val="24"/>
            <w:szCs w:val="24"/>
            <w:highlight w:val="yellow"/>
            <w:lang w:val="en-US"/>
          </w:rPr>
          <w:t>https</w:t>
        </w:r>
        <w:r w:rsidRPr="00CB0EB9">
          <w:rPr>
            <w:rStyle w:val="a5"/>
            <w:rFonts w:ascii="Times New Roman" w:hAnsi="Times New Roman" w:cs="Times New Roman"/>
            <w:sz w:val="24"/>
            <w:szCs w:val="24"/>
            <w:highlight w:val="yellow"/>
          </w:rPr>
          <w:t>://</w:t>
        </w:r>
        <w:r w:rsidRPr="00CB0EB9">
          <w:rPr>
            <w:rStyle w:val="a5"/>
            <w:rFonts w:ascii="Times New Roman" w:hAnsi="Times New Roman" w:cs="Times New Roman"/>
            <w:sz w:val="24"/>
            <w:szCs w:val="24"/>
            <w:highlight w:val="yellow"/>
            <w:lang w:val="en-US"/>
          </w:rPr>
          <w:t>doi</w:t>
        </w:r>
        <w:r w:rsidRPr="00CB0EB9">
          <w:rPr>
            <w:rStyle w:val="a5"/>
            <w:rFonts w:ascii="Times New Roman" w:hAnsi="Times New Roman" w:cs="Times New Roman"/>
            <w:sz w:val="24"/>
            <w:szCs w:val="24"/>
            <w:highlight w:val="yellow"/>
          </w:rPr>
          <w:t>.</w:t>
        </w:r>
        <w:r w:rsidRPr="00CB0EB9">
          <w:rPr>
            <w:rStyle w:val="a5"/>
            <w:rFonts w:ascii="Times New Roman" w:hAnsi="Times New Roman" w:cs="Times New Roman"/>
            <w:sz w:val="24"/>
            <w:szCs w:val="24"/>
            <w:highlight w:val="yellow"/>
            <w:lang w:val="en-US"/>
          </w:rPr>
          <w:t>org</w:t>
        </w:r>
        <w:r w:rsidRPr="00CB0EB9">
          <w:rPr>
            <w:rStyle w:val="a5"/>
            <w:rFonts w:ascii="Times New Roman" w:hAnsi="Times New Roman" w:cs="Times New Roman"/>
            <w:sz w:val="24"/>
            <w:szCs w:val="24"/>
            <w:highlight w:val="yellow"/>
          </w:rPr>
          <w:t>/10.55523/27822559_2022_1(5)_57</w:t>
        </w:r>
      </w:hyperlink>
      <w:r w:rsidRPr="00CB0EB9">
        <w:rPr>
          <w:rFonts w:ascii="Times New Roman" w:hAnsi="Times New Roman" w:cs="Times New Roman"/>
          <w:sz w:val="24"/>
          <w:szCs w:val="24"/>
          <w:highlight w:val="yellow"/>
        </w:rPr>
        <w:t>. Дата обращения 21.06.2023 г.</w:t>
      </w:r>
      <w:r w:rsidRPr="00CB0EB9">
        <w:rPr>
          <w:rFonts w:ascii="Times New Roman" w:hAnsi="Times New Roman" w:cs="Times New Roman"/>
          <w:sz w:val="24"/>
          <w:szCs w:val="24"/>
        </w:rPr>
        <w:t>]</w:t>
      </w:r>
    </w:p>
    <w:p w14:paraId="169996CC" w14:textId="789A9C25" w:rsidR="009E03B3" w:rsidRPr="00D82500" w:rsidRDefault="009E03B3" w:rsidP="00D82500">
      <w:pPr>
        <w:spacing w:after="0" w:line="240" w:lineRule="auto"/>
        <w:ind w:firstLine="709"/>
        <w:jc w:val="both"/>
        <w:rPr>
          <w:rFonts w:ascii="Times New Roman" w:hAnsi="Times New Roman" w:cs="Times New Roman"/>
          <w:bCs/>
          <w:sz w:val="24"/>
          <w:szCs w:val="24"/>
        </w:rPr>
      </w:pPr>
      <w:r w:rsidRPr="00D82500">
        <w:rPr>
          <w:rFonts w:ascii="Times New Roman" w:hAnsi="Times New Roman" w:cs="Times New Roman"/>
          <w:b/>
          <w:sz w:val="24"/>
          <w:szCs w:val="24"/>
        </w:rPr>
        <w:t xml:space="preserve">Экология </w:t>
      </w:r>
      <w:r w:rsidRPr="00D82500">
        <w:rPr>
          <w:rFonts w:ascii="Times New Roman" w:hAnsi="Times New Roman" w:cs="Times New Roman"/>
          <w:bCs/>
          <w:sz w:val="24"/>
          <w:szCs w:val="24"/>
        </w:rPr>
        <w:t xml:space="preserve">как </w:t>
      </w:r>
      <w:r w:rsidR="00D82500">
        <w:rPr>
          <w:rFonts w:ascii="Times New Roman" w:hAnsi="Times New Roman" w:cs="Times New Roman"/>
          <w:bCs/>
          <w:sz w:val="24"/>
          <w:szCs w:val="24"/>
        </w:rPr>
        <w:t>одна из естественно-научных дисциплин</w:t>
      </w:r>
      <w:r w:rsidRPr="00D82500">
        <w:rPr>
          <w:rFonts w:ascii="Times New Roman" w:hAnsi="Times New Roman" w:cs="Times New Roman"/>
          <w:bCs/>
          <w:sz w:val="24"/>
          <w:szCs w:val="24"/>
        </w:rPr>
        <w:t xml:space="preserve"> </w:t>
      </w:r>
      <w:r w:rsidR="00D82500">
        <w:rPr>
          <w:rFonts w:ascii="Times New Roman" w:hAnsi="Times New Roman" w:cs="Times New Roman"/>
          <w:bCs/>
          <w:sz w:val="24"/>
          <w:szCs w:val="24"/>
        </w:rPr>
        <w:t>выступает</w:t>
      </w:r>
      <w:r w:rsidRPr="00D82500">
        <w:rPr>
          <w:rFonts w:ascii="Times New Roman" w:hAnsi="Times New Roman" w:cs="Times New Roman"/>
          <w:bCs/>
          <w:sz w:val="24"/>
          <w:szCs w:val="24"/>
        </w:rPr>
        <w:t xml:space="preserve"> интегративн</w:t>
      </w:r>
      <w:r w:rsidR="00D82500">
        <w:rPr>
          <w:rFonts w:ascii="Times New Roman" w:hAnsi="Times New Roman" w:cs="Times New Roman"/>
          <w:bCs/>
          <w:sz w:val="24"/>
          <w:szCs w:val="24"/>
        </w:rPr>
        <w:t>ой</w:t>
      </w:r>
      <w:r w:rsidRPr="00D82500">
        <w:rPr>
          <w:rFonts w:ascii="Times New Roman" w:hAnsi="Times New Roman" w:cs="Times New Roman"/>
          <w:bCs/>
          <w:sz w:val="24"/>
          <w:szCs w:val="24"/>
        </w:rPr>
        <w:t xml:space="preserve"> основ</w:t>
      </w:r>
      <w:r w:rsidR="00D82500">
        <w:rPr>
          <w:rFonts w:ascii="Times New Roman" w:hAnsi="Times New Roman" w:cs="Times New Roman"/>
          <w:bCs/>
          <w:sz w:val="24"/>
          <w:szCs w:val="24"/>
        </w:rPr>
        <w:t>ой</w:t>
      </w:r>
      <w:r w:rsidRPr="00D82500">
        <w:rPr>
          <w:rFonts w:ascii="Times New Roman" w:hAnsi="Times New Roman" w:cs="Times New Roman"/>
          <w:bCs/>
          <w:sz w:val="24"/>
          <w:szCs w:val="24"/>
        </w:rPr>
        <w:t xml:space="preserve"> для </w:t>
      </w:r>
      <w:r w:rsidR="00B81BD2" w:rsidRPr="00D82500">
        <w:rPr>
          <w:rFonts w:ascii="Times New Roman" w:hAnsi="Times New Roman" w:cs="Times New Roman"/>
          <w:bCs/>
          <w:sz w:val="24"/>
          <w:szCs w:val="24"/>
        </w:rPr>
        <w:t xml:space="preserve">освоения обучающимися </w:t>
      </w:r>
      <w:r w:rsidR="00294510" w:rsidRPr="00D82500">
        <w:rPr>
          <w:rFonts w:ascii="Times New Roman" w:hAnsi="Times New Roman" w:cs="Times New Roman"/>
          <w:bCs/>
          <w:sz w:val="24"/>
          <w:szCs w:val="24"/>
        </w:rPr>
        <w:t>основных принципов</w:t>
      </w:r>
      <w:r w:rsidR="00294510" w:rsidRPr="00D82500">
        <w:rPr>
          <w:bCs/>
        </w:rPr>
        <w:t xml:space="preserve"> </w:t>
      </w:r>
      <w:r w:rsidR="00D82500">
        <w:rPr>
          <w:rFonts w:ascii="Times New Roman" w:hAnsi="Times New Roman" w:cs="Times New Roman"/>
          <w:bCs/>
          <w:sz w:val="24"/>
          <w:szCs w:val="24"/>
        </w:rPr>
        <w:t xml:space="preserve">грамотного взаимодействия человека и </w:t>
      </w:r>
      <w:r w:rsidR="00294510" w:rsidRPr="00D82500">
        <w:rPr>
          <w:rFonts w:ascii="Times New Roman" w:hAnsi="Times New Roman" w:cs="Times New Roman"/>
          <w:bCs/>
          <w:sz w:val="24"/>
          <w:szCs w:val="24"/>
        </w:rPr>
        <w:t>окружающей среды и устойчивого развития общества</w:t>
      </w:r>
      <w:r w:rsidR="00D82500">
        <w:rPr>
          <w:rFonts w:ascii="Times New Roman" w:hAnsi="Times New Roman" w:cs="Times New Roman"/>
          <w:bCs/>
          <w:sz w:val="24"/>
          <w:szCs w:val="24"/>
        </w:rPr>
        <w:t>.</w:t>
      </w:r>
      <w:r w:rsidR="00294510" w:rsidRPr="00D82500">
        <w:rPr>
          <w:rFonts w:ascii="Times New Roman" w:hAnsi="Times New Roman" w:cs="Times New Roman"/>
          <w:bCs/>
          <w:sz w:val="24"/>
          <w:szCs w:val="24"/>
        </w:rPr>
        <w:t xml:space="preserve"> </w:t>
      </w:r>
      <w:r w:rsidR="00D82500">
        <w:rPr>
          <w:rFonts w:ascii="Times New Roman" w:hAnsi="Times New Roman" w:cs="Times New Roman"/>
          <w:bCs/>
          <w:sz w:val="24"/>
          <w:szCs w:val="24"/>
        </w:rPr>
        <w:t>В этом случае</w:t>
      </w:r>
      <w:r w:rsidR="00294510" w:rsidRPr="00D82500">
        <w:rPr>
          <w:rFonts w:ascii="Times New Roman" w:hAnsi="Times New Roman" w:cs="Times New Roman"/>
          <w:bCs/>
          <w:sz w:val="24"/>
          <w:szCs w:val="24"/>
        </w:rPr>
        <w:t xml:space="preserve"> экология становится прикладной междисциплинарной областью знаний на стыке многих </w:t>
      </w:r>
      <w:r w:rsidR="00294510" w:rsidRPr="00D82500">
        <w:rPr>
          <w:rFonts w:ascii="Times New Roman" w:hAnsi="Times New Roman" w:cs="Times New Roman"/>
          <w:bCs/>
          <w:sz w:val="24"/>
          <w:szCs w:val="24"/>
        </w:rPr>
        <w:t>естественно</w:t>
      </w:r>
      <w:r w:rsidR="00D82500" w:rsidRPr="00D82500">
        <w:rPr>
          <w:rFonts w:ascii="Times New Roman" w:hAnsi="Times New Roman" w:cs="Times New Roman"/>
          <w:bCs/>
          <w:sz w:val="24"/>
          <w:szCs w:val="24"/>
        </w:rPr>
        <w:t>-научных, технических и гуманитарных дисциплин.</w:t>
      </w:r>
    </w:p>
    <w:p w14:paraId="1D3AC0F7" w14:textId="77777777" w:rsidR="009E03B3" w:rsidRPr="009E03B3" w:rsidRDefault="009E03B3" w:rsidP="00CB10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Нужна ли экология гуманитариям?</w:t>
      </w:r>
      <w:r w:rsidR="00790F51">
        <w:rPr>
          <w:rFonts w:ascii="Times New Roman" w:hAnsi="Times New Roman" w:cs="Times New Roman"/>
          <w:b/>
          <w:sz w:val="24"/>
          <w:szCs w:val="24"/>
        </w:rPr>
        <w:t xml:space="preserve"> Или почему краеведение? </w:t>
      </w:r>
    </w:p>
    <w:p w14:paraId="5BB963B3" w14:textId="674207F5" w:rsidR="001E31A3" w:rsidRPr="005C5F2A" w:rsidRDefault="00A11B0B" w:rsidP="00CB10EF">
      <w:pPr>
        <w:spacing w:after="0" w:line="240" w:lineRule="auto"/>
        <w:ind w:firstLine="709"/>
        <w:jc w:val="both"/>
        <w:rPr>
          <w:rFonts w:ascii="Times New Roman" w:hAnsi="Times New Roman" w:cs="Times New Roman"/>
          <w:color w:val="12141A"/>
          <w:sz w:val="24"/>
          <w:szCs w:val="24"/>
          <w:shd w:val="clear" w:color="auto" w:fill="FFFFFF"/>
        </w:rPr>
      </w:pPr>
      <w:r w:rsidRPr="005C5F2A">
        <w:rPr>
          <w:rFonts w:ascii="Times New Roman" w:hAnsi="Times New Roman" w:cs="Times New Roman"/>
          <w:color w:val="12141A"/>
          <w:sz w:val="24"/>
          <w:szCs w:val="24"/>
          <w:shd w:val="clear" w:color="auto" w:fill="FFFFFF"/>
        </w:rPr>
        <w:lastRenderedPageBreak/>
        <w:t>Экологическое краеведение занимает значительное место в краеведческой деятельности в современной России.</w:t>
      </w:r>
      <w:r w:rsidR="00B81BD2" w:rsidRPr="005C5F2A">
        <w:rPr>
          <w:rFonts w:ascii="Times New Roman" w:hAnsi="Times New Roman" w:cs="Times New Roman"/>
          <w:color w:val="12141A"/>
          <w:sz w:val="24"/>
          <w:szCs w:val="24"/>
          <w:shd w:val="clear" w:color="auto" w:fill="FFFFFF"/>
        </w:rPr>
        <w:t xml:space="preserve"> О</w:t>
      </w:r>
      <w:r w:rsidRPr="005C5F2A">
        <w:rPr>
          <w:rFonts w:ascii="Times New Roman" w:hAnsi="Times New Roman" w:cs="Times New Roman"/>
          <w:color w:val="12141A"/>
          <w:sz w:val="24"/>
          <w:szCs w:val="24"/>
          <w:shd w:val="clear" w:color="auto" w:fill="FFFFFF"/>
        </w:rPr>
        <w:t>но является весьма эффективным средством духовного развития и патриотического воспитания.</w:t>
      </w:r>
      <w:r w:rsidR="001E31A3" w:rsidRPr="005C5F2A">
        <w:rPr>
          <w:rFonts w:ascii="Times New Roman" w:hAnsi="Times New Roman" w:cs="Times New Roman"/>
          <w:color w:val="12141A"/>
          <w:sz w:val="24"/>
          <w:szCs w:val="24"/>
          <w:shd w:val="clear" w:color="auto" w:fill="FFFFFF"/>
        </w:rPr>
        <w:t xml:space="preserve"> </w:t>
      </w:r>
    </w:p>
    <w:p w14:paraId="0B70C6CA" w14:textId="3BE0B8C7" w:rsidR="00790F51" w:rsidRPr="005C5F2A" w:rsidRDefault="00B81BD2" w:rsidP="005C5F2A">
      <w:pPr>
        <w:spacing w:after="0" w:line="240" w:lineRule="auto"/>
        <w:ind w:firstLine="709"/>
        <w:jc w:val="both"/>
        <w:rPr>
          <w:rFonts w:ascii="Times New Roman" w:hAnsi="Times New Roman" w:cs="Times New Roman"/>
          <w:color w:val="12141A"/>
          <w:sz w:val="24"/>
          <w:szCs w:val="24"/>
          <w:shd w:val="clear" w:color="auto" w:fill="FFFFFF"/>
        </w:rPr>
      </w:pPr>
      <w:r w:rsidRPr="005C5F2A">
        <w:rPr>
          <w:rFonts w:ascii="Times New Roman" w:hAnsi="Times New Roman" w:cs="Times New Roman"/>
          <w:color w:val="12141A"/>
          <w:sz w:val="24"/>
          <w:szCs w:val="24"/>
          <w:shd w:val="clear" w:color="auto" w:fill="FFFFFF"/>
        </w:rPr>
        <w:t>Исследователи отмечают, что с</w:t>
      </w:r>
      <w:r w:rsidR="00A11B0B" w:rsidRPr="005C5F2A">
        <w:rPr>
          <w:rFonts w:ascii="Times New Roman" w:hAnsi="Times New Roman" w:cs="Times New Roman"/>
          <w:color w:val="12141A"/>
          <w:sz w:val="24"/>
          <w:szCs w:val="24"/>
          <w:shd w:val="clear" w:color="auto" w:fill="FFFFFF"/>
        </w:rPr>
        <w:t xml:space="preserve">овременной школе необходима новая образовательно-воспитательная парадигма, ставящая высокую экологическую культуру личности в ряду основных ее качеств. </w:t>
      </w:r>
      <w:r w:rsidRPr="005C5F2A">
        <w:rPr>
          <w:rFonts w:ascii="Times New Roman" w:hAnsi="Times New Roman" w:cs="Times New Roman"/>
          <w:color w:val="12141A"/>
          <w:sz w:val="24"/>
          <w:szCs w:val="24"/>
          <w:shd w:val="clear" w:color="auto" w:fill="FFFFFF"/>
        </w:rPr>
        <w:t>При этом р</w:t>
      </w:r>
      <w:r w:rsidR="00A11B0B" w:rsidRPr="005C5F2A">
        <w:rPr>
          <w:rFonts w:ascii="Times New Roman" w:hAnsi="Times New Roman" w:cs="Times New Roman"/>
          <w:color w:val="12141A"/>
          <w:sz w:val="24"/>
          <w:szCs w:val="24"/>
          <w:shd w:val="clear" w:color="auto" w:fill="FFFFFF"/>
        </w:rPr>
        <w:t xml:space="preserve">яд проблем может быть решен </w:t>
      </w:r>
      <w:r w:rsidR="005C5F2A" w:rsidRPr="005C5F2A">
        <w:rPr>
          <w:rFonts w:ascii="Times New Roman" w:hAnsi="Times New Roman" w:cs="Times New Roman"/>
          <w:color w:val="12141A"/>
          <w:sz w:val="24"/>
          <w:szCs w:val="24"/>
          <w:shd w:val="clear" w:color="auto" w:fill="FFFFFF"/>
        </w:rPr>
        <w:t xml:space="preserve">всеобщим </w:t>
      </w:r>
      <w:r w:rsidR="00A11B0B" w:rsidRPr="005C5F2A">
        <w:rPr>
          <w:rFonts w:ascii="Times New Roman" w:hAnsi="Times New Roman" w:cs="Times New Roman"/>
          <w:color w:val="12141A"/>
          <w:sz w:val="24"/>
          <w:szCs w:val="24"/>
          <w:shd w:val="clear" w:color="auto" w:fill="FFFFFF"/>
        </w:rPr>
        <w:t xml:space="preserve">непрерывным экологическим образованием, которое должно базироваться как на общем среднем, так и на дополнительном образовании. </w:t>
      </w:r>
    </w:p>
    <w:p w14:paraId="01C1E545" w14:textId="6099F372" w:rsidR="005C5F2A" w:rsidRPr="005C5F2A" w:rsidRDefault="005C5F2A" w:rsidP="005C5F2A">
      <w:pPr>
        <w:spacing w:after="0" w:line="240" w:lineRule="auto"/>
        <w:ind w:firstLine="709"/>
        <w:jc w:val="both"/>
        <w:rPr>
          <w:rFonts w:ascii="Times New Roman" w:hAnsi="Times New Roman" w:cs="Times New Roman"/>
          <w:color w:val="12141A"/>
          <w:sz w:val="24"/>
          <w:szCs w:val="24"/>
          <w:shd w:val="clear" w:color="auto" w:fill="FFFFFF"/>
        </w:rPr>
      </w:pPr>
      <w:r w:rsidRPr="005C5F2A">
        <w:rPr>
          <w:rFonts w:ascii="Times New Roman" w:hAnsi="Times New Roman" w:cs="Times New Roman"/>
          <w:color w:val="12141A"/>
          <w:sz w:val="24"/>
          <w:szCs w:val="24"/>
          <w:shd w:val="clear" w:color="auto" w:fill="FFFFFF"/>
        </w:rPr>
        <w:t>Образование в русле экологического краеведения позволяет обучающимся больше узнавать и лучше понимать исторические и социо-природные процессы, протекающие на тех локальных территориях, на которых они проживают. Ребята узнают, насколько может быть хрупка природа, которая их окружают. Учатся её ценить и беречь. Кроме этого, изучение природы родного края мотивирует будущих специалистов к выбору природо-ориентированных, иначе говоря, «зелёных» профессий.</w:t>
      </w:r>
    </w:p>
    <w:p w14:paraId="2EE7BA02" w14:textId="77777777" w:rsidR="005C5F2A" w:rsidRDefault="005C5F2A" w:rsidP="005C5F2A">
      <w:pPr>
        <w:spacing w:after="0" w:line="240" w:lineRule="auto"/>
        <w:ind w:firstLine="709"/>
        <w:jc w:val="both"/>
        <w:rPr>
          <w:rFonts w:ascii="Times New Roman" w:hAnsi="Times New Roman" w:cs="Times New Roman"/>
          <w:sz w:val="24"/>
          <w:szCs w:val="24"/>
        </w:rPr>
      </w:pPr>
    </w:p>
    <w:p w14:paraId="0086DD59" w14:textId="2C592709" w:rsidR="00231C3F" w:rsidRPr="00BB364D" w:rsidRDefault="00790F51" w:rsidP="00231C3F">
      <w:pPr>
        <w:spacing w:after="0" w:line="240" w:lineRule="auto"/>
        <w:ind w:firstLine="709"/>
        <w:jc w:val="both"/>
        <w:rPr>
          <w:rFonts w:ascii="Times New Roman" w:hAnsi="Times New Roman" w:cs="Times New Roman"/>
          <w:sz w:val="24"/>
          <w:szCs w:val="24"/>
        </w:rPr>
      </w:pPr>
      <w:r w:rsidRPr="00790F51">
        <w:rPr>
          <w:rFonts w:ascii="Times New Roman" w:hAnsi="Times New Roman" w:cs="Times New Roman"/>
          <w:b/>
          <w:sz w:val="24"/>
          <w:szCs w:val="24"/>
        </w:rPr>
        <w:t>Актуальность проекта.</w:t>
      </w:r>
      <w:r>
        <w:rPr>
          <w:rFonts w:ascii="Times New Roman" w:hAnsi="Times New Roman" w:cs="Times New Roman"/>
          <w:sz w:val="24"/>
          <w:szCs w:val="24"/>
        </w:rPr>
        <w:t xml:space="preserve"> </w:t>
      </w:r>
      <w:r w:rsidR="00231C3F" w:rsidRPr="00BB364D">
        <w:rPr>
          <w:rFonts w:ascii="Times New Roman" w:hAnsi="Times New Roman" w:cs="Times New Roman"/>
          <w:sz w:val="24"/>
          <w:szCs w:val="24"/>
        </w:rPr>
        <w:t>В школе применяются в основном типичные учебные задачи, далёкие от реальной жизни и не имеющие продолжения в практической деятельности</w:t>
      </w:r>
      <w:r w:rsidR="00CB0EB9" w:rsidRPr="00BB364D">
        <w:rPr>
          <w:rFonts w:ascii="Times New Roman" w:hAnsi="Times New Roman" w:cs="Times New Roman"/>
          <w:sz w:val="24"/>
          <w:szCs w:val="24"/>
        </w:rPr>
        <w:t>.</w:t>
      </w:r>
      <w:r w:rsidR="00F61A4D" w:rsidRPr="00BB364D">
        <w:rPr>
          <w:rFonts w:ascii="Times New Roman" w:hAnsi="Times New Roman" w:cs="Times New Roman"/>
          <w:b/>
          <w:bCs/>
          <w:i/>
          <w:iCs/>
          <w:sz w:val="24"/>
          <w:szCs w:val="24"/>
        </w:rPr>
        <w:t xml:space="preserve"> Ценность проекта</w:t>
      </w:r>
      <w:r w:rsidR="00F61A4D" w:rsidRPr="00BB364D">
        <w:rPr>
          <w:rFonts w:ascii="Times New Roman" w:hAnsi="Times New Roman" w:cs="Times New Roman"/>
          <w:sz w:val="24"/>
          <w:szCs w:val="24"/>
        </w:rPr>
        <w:t xml:space="preserve"> для участников состоит в освоении нового направления работы </w:t>
      </w:r>
      <w:r w:rsidR="00E33EC7" w:rsidRPr="00BB364D">
        <w:rPr>
          <w:rFonts w:ascii="Times New Roman" w:hAnsi="Times New Roman" w:cs="Times New Roman"/>
          <w:sz w:val="24"/>
          <w:szCs w:val="24"/>
        </w:rPr>
        <w:t>- изучения родного края</w:t>
      </w:r>
      <w:r w:rsidR="00F61A4D" w:rsidRPr="00BB364D">
        <w:rPr>
          <w:rFonts w:ascii="Times New Roman" w:hAnsi="Times New Roman" w:cs="Times New Roman"/>
          <w:sz w:val="24"/>
          <w:szCs w:val="24"/>
        </w:rPr>
        <w:t xml:space="preserve"> с применением методов прикладной химии и прикладной биологии, прикладной экологии и почвоведения.</w:t>
      </w:r>
    </w:p>
    <w:p w14:paraId="16894F2C" w14:textId="019ECBCD" w:rsidR="001E31A3" w:rsidRPr="00BB364D" w:rsidRDefault="001E31A3" w:rsidP="00231C3F">
      <w:pPr>
        <w:spacing w:after="0" w:line="240" w:lineRule="auto"/>
        <w:ind w:firstLine="709"/>
        <w:jc w:val="both"/>
        <w:rPr>
          <w:rFonts w:ascii="Times New Roman" w:hAnsi="Times New Roman" w:cs="Times New Roman"/>
          <w:sz w:val="24"/>
          <w:szCs w:val="24"/>
        </w:rPr>
      </w:pPr>
      <w:r w:rsidRPr="00BB364D">
        <w:rPr>
          <w:rFonts w:ascii="Times New Roman" w:hAnsi="Times New Roman" w:cs="Times New Roman"/>
          <w:sz w:val="24"/>
          <w:szCs w:val="24"/>
        </w:rPr>
        <w:t xml:space="preserve">Пристальное внимание сегодня уделяется организации профориентационной работы и профессиональных проб в условиях современной школы. Однако, зачастую образовательные организации не располагают необходимыми для этого ресурсами. Особенно если речь идёт о пуле профессий, так или иначе связанных с естественными науками и исследовательской работой в области окружающей среды. </w:t>
      </w:r>
    </w:p>
    <w:p w14:paraId="6B42F66D" w14:textId="03B15162" w:rsidR="001E31A3" w:rsidRPr="00BB364D" w:rsidRDefault="001E31A3" w:rsidP="00231C3F">
      <w:pPr>
        <w:spacing w:after="0" w:line="240" w:lineRule="auto"/>
        <w:ind w:firstLine="709"/>
        <w:jc w:val="both"/>
        <w:rPr>
          <w:rFonts w:ascii="Times New Roman" w:hAnsi="Times New Roman" w:cs="Times New Roman"/>
          <w:sz w:val="24"/>
          <w:szCs w:val="24"/>
        </w:rPr>
      </w:pPr>
      <w:r w:rsidRPr="00BB364D">
        <w:rPr>
          <w:rFonts w:ascii="Times New Roman" w:hAnsi="Times New Roman" w:cs="Times New Roman"/>
          <w:sz w:val="24"/>
          <w:szCs w:val="24"/>
        </w:rPr>
        <w:t>Наш проект предоставляет дополнительные возможности образовательным организациям</w:t>
      </w:r>
      <w:r w:rsidR="003E7340" w:rsidRPr="00BB364D">
        <w:rPr>
          <w:rFonts w:ascii="Times New Roman" w:hAnsi="Times New Roman" w:cs="Times New Roman"/>
          <w:sz w:val="24"/>
          <w:szCs w:val="24"/>
        </w:rPr>
        <w:t xml:space="preserve"> познакомить обучающихся с </w:t>
      </w:r>
      <w:r w:rsidR="00F95084" w:rsidRPr="00BB364D">
        <w:rPr>
          <w:rFonts w:ascii="Times New Roman" w:hAnsi="Times New Roman" w:cs="Times New Roman"/>
          <w:sz w:val="24"/>
          <w:szCs w:val="24"/>
        </w:rPr>
        <w:t xml:space="preserve">профессиональными исследовательскими модулями в профессиях археолог, палеоклиматолог, инспектор-эколог, гидробиолог, гидроэколог. При участии в проекте ребята актуализируют свои знания и исследовательские навыки по географии и истории родного края, по химии, биологии и экологии. Освоят прикладные инструментальные методы исследования проб реальных объектов окружающей среды. </w:t>
      </w:r>
    </w:p>
    <w:p w14:paraId="43E8335C" w14:textId="7601E0EE" w:rsidR="00F95084" w:rsidRPr="00BB364D" w:rsidRDefault="00F95084" w:rsidP="00231C3F">
      <w:pPr>
        <w:spacing w:after="0" w:line="240" w:lineRule="auto"/>
        <w:ind w:firstLine="709"/>
        <w:jc w:val="both"/>
        <w:rPr>
          <w:rFonts w:ascii="Times New Roman" w:hAnsi="Times New Roman" w:cs="Times New Roman"/>
          <w:sz w:val="24"/>
          <w:szCs w:val="24"/>
        </w:rPr>
      </w:pPr>
      <w:r w:rsidRPr="00BB364D">
        <w:rPr>
          <w:rFonts w:ascii="Times New Roman" w:hAnsi="Times New Roman" w:cs="Times New Roman"/>
          <w:sz w:val="24"/>
          <w:szCs w:val="24"/>
        </w:rPr>
        <w:t xml:space="preserve">Педагоги – участники проекта получат возможность развить свои профессиональные компетенции: проектировочные, тьюторские, </w:t>
      </w:r>
      <w:r w:rsidR="00EF5E6D" w:rsidRPr="00BB364D">
        <w:rPr>
          <w:rFonts w:ascii="Times New Roman" w:hAnsi="Times New Roman" w:cs="Times New Roman"/>
          <w:sz w:val="24"/>
          <w:szCs w:val="24"/>
        </w:rPr>
        <w:t xml:space="preserve">предметные и рефлексивные. </w:t>
      </w:r>
    </w:p>
    <w:p w14:paraId="3C145726" w14:textId="73602C56" w:rsidR="0070481D" w:rsidRPr="00BB364D" w:rsidRDefault="0070481D" w:rsidP="00231C3F">
      <w:pPr>
        <w:spacing w:after="0" w:line="240" w:lineRule="auto"/>
        <w:ind w:firstLine="709"/>
        <w:jc w:val="both"/>
        <w:rPr>
          <w:rFonts w:ascii="Times New Roman" w:hAnsi="Times New Roman" w:cs="Times New Roman"/>
          <w:sz w:val="24"/>
          <w:szCs w:val="24"/>
        </w:rPr>
      </w:pPr>
    </w:p>
    <w:p w14:paraId="33DD2544" w14:textId="30663854" w:rsidR="0070481D" w:rsidRPr="00BB364D" w:rsidRDefault="0070481D" w:rsidP="00BB364D">
      <w:pPr>
        <w:spacing w:after="0" w:line="259" w:lineRule="auto"/>
        <w:ind w:firstLine="709"/>
        <w:jc w:val="both"/>
        <w:rPr>
          <w:rFonts w:ascii="Times New Roman" w:hAnsi="Times New Roman" w:cs="Times New Roman"/>
          <w:sz w:val="24"/>
          <w:szCs w:val="24"/>
        </w:rPr>
      </w:pPr>
      <w:r w:rsidRPr="00E46A89">
        <w:rPr>
          <w:rFonts w:ascii="Times New Roman" w:hAnsi="Times New Roman" w:cs="Times New Roman"/>
          <w:b/>
          <w:bCs/>
          <w:sz w:val="24"/>
          <w:szCs w:val="24"/>
        </w:rPr>
        <w:t>Цель проекта</w:t>
      </w:r>
      <w:r w:rsidR="00E46A89" w:rsidRPr="00E46A89">
        <w:rPr>
          <w:rFonts w:ascii="Times New Roman" w:hAnsi="Times New Roman" w:cs="Times New Roman"/>
          <w:b/>
          <w:bCs/>
          <w:sz w:val="24"/>
          <w:szCs w:val="24"/>
        </w:rPr>
        <w:t>.</w:t>
      </w:r>
      <w:r w:rsidRPr="00BB364D">
        <w:rPr>
          <w:rFonts w:ascii="Times New Roman" w:hAnsi="Times New Roman" w:cs="Times New Roman"/>
          <w:b/>
          <w:bCs/>
          <w:i/>
          <w:iCs/>
          <w:sz w:val="24"/>
          <w:szCs w:val="24"/>
        </w:rPr>
        <w:t xml:space="preserve"> </w:t>
      </w:r>
      <w:r w:rsidRPr="00BB364D">
        <w:rPr>
          <w:rFonts w:ascii="Times New Roman" w:hAnsi="Times New Roman" w:cs="Times New Roman"/>
          <w:sz w:val="24"/>
          <w:szCs w:val="24"/>
        </w:rPr>
        <w:t xml:space="preserve">Содействие достижению метапредметных </w:t>
      </w:r>
      <w:r w:rsidR="00EF5E6D" w:rsidRPr="00BB364D">
        <w:rPr>
          <w:rFonts w:ascii="Times New Roman" w:hAnsi="Times New Roman" w:cs="Times New Roman"/>
          <w:sz w:val="24"/>
          <w:szCs w:val="24"/>
        </w:rPr>
        <w:t xml:space="preserve">и профориентационных </w:t>
      </w:r>
      <w:r w:rsidRPr="00BB364D">
        <w:rPr>
          <w:rFonts w:ascii="Times New Roman" w:hAnsi="Times New Roman" w:cs="Times New Roman"/>
          <w:sz w:val="24"/>
          <w:szCs w:val="24"/>
        </w:rPr>
        <w:t xml:space="preserve">результатов </w:t>
      </w:r>
      <w:r w:rsidR="00BB364D">
        <w:rPr>
          <w:rFonts w:ascii="Times New Roman" w:hAnsi="Times New Roman" w:cs="Times New Roman"/>
          <w:sz w:val="24"/>
          <w:szCs w:val="24"/>
        </w:rPr>
        <w:t xml:space="preserve">естественно-научного </w:t>
      </w:r>
      <w:r w:rsidRPr="00BB364D">
        <w:rPr>
          <w:rFonts w:ascii="Times New Roman" w:hAnsi="Times New Roman" w:cs="Times New Roman"/>
          <w:sz w:val="24"/>
          <w:szCs w:val="24"/>
        </w:rPr>
        <w:t>образования, включающ</w:t>
      </w:r>
      <w:r w:rsidR="00EF5E6D" w:rsidRPr="00BB364D">
        <w:rPr>
          <w:rFonts w:ascii="Times New Roman" w:hAnsi="Times New Roman" w:cs="Times New Roman"/>
          <w:sz w:val="24"/>
          <w:szCs w:val="24"/>
        </w:rPr>
        <w:t>их</w:t>
      </w:r>
      <w:r w:rsidRPr="00BB364D">
        <w:rPr>
          <w:rFonts w:ascii="Times New Roman" w:hAnsi="Times New Roman" w:cs="Times New Roman"/>
          <w:sz w:val="24"/>
          <w:szCs w:val="24"/>
        </w:rPr>
        <w:t xml:space="preserve"> в себя:</w:t>
      </w:r>
    </w:p>
    <w:p w14:paraId="45EB73F9" w14:textId="2D16874E" w:rsidR="0070481D" w:rsidRPr="00BB364D" w:rsidRDefault="0070481D" w:rsidP="00BB364D">
      <w:pPr>
        <w:numPr>
          <w:ilvl w:val="0"/>
          <w:numId w:val="2"/>
        </w:numPr>
        <w:spacing w:after="0" w:line="259" w:lineRule="auto"/>
        <w:ind w:firstLine="709"/>
        <w:contextualSpacing/>
        <w:jc w:val="both"/>
        <w:rPr>
          <w:rFonts w:ascii="Times New Roman" w:hAnsi="Times New Roman" w:cs="Times New Roman"/>
          <w:sz w:val="24"/>
          <w:szCs w:val="24"/>
        </w:rPr>
      </w:pPr>
      <w:r w:rsidRPr="00BB364D">
        <w:rPr>
          <w:rFonts w:ascii="Times New Roman" w:hAnsi="Times New Roman" w:cs="Times New Roman"/>
          <w:sz w:val="24"/>
          <w:szCs w:val="24"/>
        </w:rPr>
        <w:t>Формирование у учащихся осознанной мотивации к применению комплексного подхода в исследованиях объектов окружающей среды и культурного наследия</w:t>
      </w:r>
      <w:r w:rsidR="00EF5E6D" w:rsidRPr="00BB364D">
        <w:rPr>
          <w:rFonts w:ascii="Times New Roman" w:hAnsi="Times New Roman" w:cs="Times New Roman"/>
          <w:sz w:val="24"/>
          <w:szCs w:val="24"/>
        </w:rPr>
        <w:t xml:space="preserve"> родного края</w:t>
      </w:r>
      <w:r w:rsidRPr="00BB364D">
        <w:rPr>
          <w:rFonts w:ascii="Times New Roman" w:hAnsi="Times New Roman" w:cs="Times New Roman"/>
          <w:sz w:val="24"/>
          <w:szCs w:val="24"/>
        </w:rPr>
        <w:t>.</w:t>
      </w:r>
    </w:p>
    <w:p w14:paraId="74CD023A" w14:textId="1A9068A9" w:rsidR="0070481D" w:rsidRPr="00BB364D" w:rsidRDefault="0070481D" w:rsidP="00BB364D">
      <w:pPr>
        <w:numPr>
          <w:ilvl w:val="0"/>
          <w:numId w:val="2"/>
        </w:numPr>
        <w:spacing w:after="160" w:line="259" w:lineRule="auto"/>
        <w:ind w:firstLine="709"/>
        <w:contextualSpacing/>
        <w:jc w:val="both"/>
        <w:rPr>
          <w:rFonts w:ascii="Times New Roman" w:hAnsi="Times New Roman" w:cs="Times New Roman"/>
          <w:sz w:val="24"/>
          <w:szCs w:val="24"/>
        </w:rPr>
      </w:pPr>
      <w:r w:rsidRPr="00BB364D">
        <w:rPr>
          <w:rFonts w:ascii="Times New Roman" w:hAnsi="Times New Roman" w:cs="Times New Roman"/>
          <w:sz w:val="24"/>
          <w:szCs w:val="24"/>
        </w:rPr>
        <w:t>Развитие</w:t>
      </w:r>
      <w:r w:rsidR="00BB364D">
        <w:rPr>
          <w:rFonts w:ascii="Times New Roman" w:hAnsi="Times New Roman" w:cs="Times New Roman"/>
          <w:sz w:val="24"/>
          <w:szCs w:val="24"/>
        </w:rPr>
        <w:t xml:space="preserve"> </w:t>
      </w:r>
      <w:r w:rsidRPr="00BB364D">
        <w:rPr>
          <w:rFonts w:ascii="Times New Roman" w:hAnsi="Times New Roman" w:cs="Times New Roman"/>
          <w:sz w:val="24"/>
          <w:szCs w:val="24"/>
        </w:rPr>
        <w:t>умения самостоятельной работы с источниками информации на этапе подготовки к участию в выезде.</w:t>
      </w:r>
    </w:p>
    <w:p w14:paraId="77DB650D" w14:textId="77777777" w:rsidR="0070481D" w:rsidRPr="00BB364D" w:rsidRDefault="0070481D" w:rsidP="00BB364D">
      <w:pPr>
        <w:numPr>
          <w:ilvl w:val="0"/>
          <w:numId w:val="2"/>
        </w:numPr>
        <w:spacing w:after="160" w:line="259" w:lineRule="auto"/>
        <w:ind w:firstLine="709"/>
        <w:contextualSpacing/>
        <w:jc w:val="both"/>
        <w:rPr>
          <w:rFonts w:ascii="Times New Roman" w:hAnsi="Times New Roman" w:cs="Times New Roman"/>
          <w:sz w:val="24"/>
          <w:szCs w:val="24"/>
        </w:rPr>
      </w:pPr>
      <w:r w:rsidRPr="00BB364D">
        <w:rPr>
          <w:rFonts w:ascii="Times New Roman" w:hAnsi="Times New Roman" w:cs="Times New Roman"/>
          <w:sz w:val="24"/>
          <w:szCs w:val="24"/>
        </w:rPr>
        <w:t>Совершенствование умения критически мыслить при анализе информационных источников в работе над ситуационной задачей.</w:t>
      </w:r>
    </w:p>
    <w:p w14:paraId="36C098D6" w14:textId="77777777" w:rsidR="0070481D" w:rsidRPr="00BB364D" w:rsidRDefault="0070481D" w:rsidP="00BB364D">
      <w:pPr>
        <w:numPr>
          <w:ilvl w:val="0"/>
          <w:numId w:val="2"/>
        </w:numPr>
        <w:spacing w:after="160" w:line="259" w:lineRule="auto"/>
        <w:ind w:firstLine="709"/>
        <w:contextualSpacing/>
        <w:jc w:val="both"/>
        <w:rPr>
          <w:rFonts w:ascii="Times New Roman" w:hAnsi="Times New Roman" w:cs="Times New Roman"/>
          <w:sz w:val="24"/>
          <w:szCs w:val="24"/>
        </w:rPr>
      </w:pPr>
      <w:r w:rsidRPr="00BB364D">
        <w:rPr>
          <w:rFonts w:ascii="Times New Roman" w:hAnsi="Times New Roman" w:cs="Times New Roman"/>
          <w:sz w:val="24"/>
          <w:szCs w:val="24"/>
        </w:rPr>
        <w:t>Закрепление на практике знаний и умений, приобретённых обучающимися при изучении истории и предметов естественнонаучного цикла.</w:t>
      </w:r>
    </w:p>
    <w:p w14:paraId="4B91CFC9" w14:textId="77777777" w:rsidR="0070481D" w:rsidRDefault="0070481D" w:rsidP="00BB364D">
      <w:pPr>
        <w:spacing w:after="0" w:line="240" w:lineRule="auto"/>
        <w:ind w:firstLine="709"/>
        <w:jc w:val="both"/>
        <w:rPr>
          <w:rFonts w:ascii="Times New Roman" w:hAnsi="Times New Roman" w:cs="Times New Roman"/>
          <w:sz w:val="24"/>
          <w:szCs w:val="24"/>
        </w:rPr>
      </w:pPr>
    </w:p>
    <w:p w14:paraId="30844AB9" w14:textId="45DFA850" w:rsidR="00BB364D" w:rsidRDefault="00BB364D" w:rsidP="00BB364D">
      <w:pPr>
        <w:spacing w:after="0" w:line="240" w:lineRule="auto"/>
        <w:ind w:firstLine="709"/>
        <w:jc w:val="both"/>
        <w:rPr>
          <w:rFonts w:ascii="Times New Roman" w:hAnsi="Times New Roman" w:cs="Times New Roman"/>
          <w:sz w:val="24"/>
          <w:szCs w:val="24"/>
        </w:rPr>
      </w:pPr>
      <w:r w:rsidRPr="00BB364D">
        <w:rPr>
          <w:rFonts w:ascii="Times New Roman" w:hAnsi="Times New Roman" w:cs="Times New Roman"/>
          <w:b/>
          <w:bCs/>
          <w:sz w:val="24"/>
          <w:szCs w:val="24"/>
        </w:rPr>
        <w:t>Состав участников проекта</w:t>
      </w:r>
      <w:r>
        <w:rPr>
          <w:rFonts w:ascii="Times New Roman" w:hAnsi="Times New Roman" w:cs="Times New Roman"/>
          <w:sz w:val="24"/>
          <w:szCs w:val="24"/>
        </w:rPr>
        <w:t xml:space="preserve">. Проект рассчитан на учащихся 8 – 11 классов. На учителей химии, биологии, экологии и географии школ и педагогов дополнительного образования. </w:t>
      </w:r>
    </w:p>
    <w:p w14:paraId="62BFCC92" w14:textId="70E7943B" w:rsidR="00E46A89" w:rsidRDefault="00E46A89" w:rsidP="00BB36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Проект реализуется учебным центром группы компаний «Крисмас» совместно с администрацией Староладожского музея-заповедника и администрацией особо охраняемой природной территорией «Парк «Сергиевка»».</w:t>
      </w:r>
    </w:p>
    <w:p w14:paraId="386C211A" w14:textId="77777777" w:rsidR="00E46A89" w:rsidRDefault="00E46A89" w:rsidP="00BB364D">
      <w:pPr>
        <w:spacing w:after="0" w:line="240" w:lineRule="auto"/>
        <w:ind w:firstLine="709"/>
        <w:jc w:val="both"/>
        <w:rPr>
          <w:rFonts w:ascii="Times New Roman" w:hAnsi="Times New Roman" w:cs="Times New Roman"/>
          <w:sz w:val="24"/>
          <w:szCs w:val="24"/>
        </w:rPr>
      </w:pPr>
    </w:p>
    <w:p w14:paraId="2D31898A" w14:textId="6B4D46C8" w:rsidR="00E46A89" w:rsidRDefault="00E46A89" w:rsidP="00BB364D">
      <w:pPr>
        <w:spacing w:after="0" w:line="240" w:lineRule="auto"/>
        <w:ind w:firstLine="709"/>
        <w:jc w:val="both"/>
        <w:rPr>
          <w:rFonts w:ascii="Times New Roman" w:hAnsi="Times New Roman" w:cs="Times New Roman"/>
          <w:b/>
          <w:bCs/>
          <w:sz w:val="24"/>
          <w:szCs w:val="24"/>
        </w:rPr>
      </w:pPr>
      <w:r w:rsidRPr="00704B04">
        <w:rPr>
          <w:rFonts w:ascii="Times New Roman" w:hAnsi="Times New Roman" w:cs="Times New Roman"/>
          <w:b/>
          <w:bCs/>
          <w:sz w:val="24"/>
          <w:szCs w:val="24"/>
        </w:rPr>
        <w:t>Основные характеристики проекта</w:t>
      </w:r>
    </w:p>
    <w:p w14:paraId="357B38DE" w14:textId="4D5598E1" w:rsidR="00704B04" w:rsidRPr="00704B04" w:rsidRDefault="00704B04" w:rsidP="00BB364D">
      <w:pPr>
        <w:spacing w:after="0" w:line="240" w:lineRule="auto"/>
        <w:ind w:firstLine="709"/>
        <w:jc w:val="both"/>
        <w:rPr>
          <w:rFonts w:ascii="Times New Roman" w:hAnsi="Times New Roman" w:cs="Times New Roman"/>
          <w:sz w:val="24"/>
          <w:szCs w:val="24"/>
        </w:rPr>
      </w:pPr>
      <w:r w:rsidRPr="00704B04">
        <w:rPr>
          <w:rFonts w:ascii="Times New Roman" w:hAnsi="Times New Roman" w:cs="Times New Roman"/>
          <w:sz w:val="24"/>
          <w:szCs w:val="24"/>
        </w:rPr>
        <w:t>Проект носит явный практико-ориентированный и профориентационный характер.</w:t>
      </w:r>
    </w:p>
    <w:p w14:paraId="0A709703" w14:textId="647EBAF9" w:rsidR="00B3619D" w:rsidRDefault="00E46A89" w:rsidP="0070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3619D">
        <w:rPr>
          <w:rFonts w:ascii="Times New Roman" w:hAnsi="Times New Roman" w:cs="Times New Roman"/>
          <w:sz w:val="24"/>
          <w:szCs w:val="24"/>
        </w:rPr>
        <w:t>Проект состоит из двух подпроектов</w:t>
      </w:r>
      <w:r w:rsidR="00704B04">
        <w:rPr>
          <w:rFonts w:ascii="Times New Roman" w:hAnsi="Times New Roman" w:cs="Times New Roman"/>
          <w:sz w:val="24"/>
          <w:szCs w:val="24"/>
        </w:rPr>
        <w:t>:</w:t>
      </w:r>
    </w:p>
    <w:p w14:paraId="75B5C878" w14:textId="77E7486C" w:rsidR="00B3619D" w:rsidRDefault="00B3619D" w:rsidP="00704B04">
      <w:pPr>
        <w:pStyle w:val="a4"/>
        <w:numPr>
          <w:ilvl w:val="0"/>
          <w:numId w:val="3"/>
        </w:numPr>
        <w:spacing w:after="0" w:line="240" w:lineRule="auto"/>
        <w:ind w:left="567" w:hanging="11"/>
        <w:jc w:val="both"/>
        <w:rPr>
          <w:rFonts w:ascii="Times New Roman" w:hAnsi="Times New Roman" w:cs="Times New Roman"/>
          <w:sz w:val="24"/>
          <w:szCs w:val="24"/>
        </w:rPr>
      </w:pPr>
      <w:r>
        <w:rPr>
          <w:rFonts w:ascii="Times New Roman" w:hAnsi="Times New Roman" w:cs="Times New Roman"/>
          <w:sz w:val="24"/>
          <w:szCs w:val="24"/>
        </w:rPr>
        <w:t>Х</w:t>
      </w:r>
      <w:r w:rsidRPr="00B3619D">
        <w:rPr>
          <w:rFonts w:ascii="Times New Roman" w:hAnsi="Times New Roman" w:cs="Times New Roman"/>
          <w:sz w:val="24"/>
          <w:szCs w:val="24"/>
        </w:rPr>
        <w:t>имические методы исследования почв в археологии</w:t>
      </w:r>
      <w:r w:rsidR="00704B04">
        <w:rPr>
          <w:rFonts w:ascii="Times New Roman" w:hAnsi="Times New Roman" w:cs="Times New Roman"/>
          <w:sz w:val="24"/>
          <w:szCs w:val="24"/>
        </w:rPr>
        <w:t>.</w:t>
      </w:r>
      <w:r w:rsidR="00E23CDF">
        <w:rPr>
          <w:rFonts w:ascii="Times New Roman" w:hAnsi="Times New Roman" w:cs="Times New Roman"/>
          <w:sz w:val="24"/>
          <w:szCs w:val="24"/>
        </w:rPr>
        <w:t xml:space="preserve"> (гиперссылка) </w:t>
      </w:r>
    </w:p>
    <w:p w14:paraId="6BB36F45" w14:textId="62B28BE4" w:rsidR="00B3619D" w:rsidRPr="00B3619D" w:rsidRDefault="00704B04" w:rsidP="00704B04">
      <w:pPr>
        <w:pStyle w:val="a4"/>
        <w:numPr>
          <w:ilvl w:val="0"/>
          <w:numId w:val="3"/>
        </w:numPr>
        <w:spacing w:after="0" w:line="240" w:lineRule="auto"/>
        <w:ind w:left="567" w:hanging="11"/>
        <w:jc w:val="both"/>
        <w:rPr>
          <w:rFonts w:ascii="Times New Roman" w:hAnsi="Times New Roman" w:cs="Times New Roman"/>
          <w:sz w:val="24"/>
          <w:szCs w:val="24"/>
        </w:rPr>
      </w:pPr>
      <w:r>
        <w:rPr>
          <w:rFonts w:ascii="Times New Roman" w:hAnsi="Times New Roman" w:cs="Times New Roman"/>
          <w:sz w:val="24"/>
          <w:szCs w:val="24"/>
        </w:rPr>
        <w:t>Гидро-экологические исследования на участках ООПТ</w:t>
      </w:r>
      <w:r w:rsidR="00E23CDF">
        <w:rPr>
          <w:rFonts w:ascii="Times New Roman" w:hAnsi="Times New Roman" w:cs="Times New Roman"/>
          <w:sz w:val="24"/>
          <w:szCs w:val="24"/>
        </w:rPr>
        <w:t>. (гиперссылка)</w:t>
      </w:r>
    </w:p>
    <w:p w14:paraId="5D8FBEB9" w14:textId="5ED94CB5" w:rsidR="00E46A89" w:rsidRDefault="00B3619D" w:rsidP="00704B04">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2. </w:t>
      </w:r>
      <w:r w:rsidR="00E46A89">
        <w:rPr>
          <w:rFonts w:ascii="Times New Roman" w:hAnsi="Times New Roman" w:cs="Times New Roman"/>
          <w:sz w:val="24"/>
          <w:szCs w:val="24"/>
        </w:rPr>
        <w:t xml:space="preserve">Реализация </w:t>
      </w:r>
      <w:r w:rsidR="00704B04">
        <w:rPr>
          <w:rFonts w:ascii="Times New Roman" w:hAnsi="Times New Roman" w:cs="Times New Roman"/>
          <w:sz w:val="24"/>
          <w:szCs w:val="24"/>
        </w:rPr>
        <w:t>каждого под</w:t>
      </w:r>
      <w:r w:rsidR="00E46A89">
        <w:rPr>
          <w:rFonts w:ascii="Times New Roman" w:hAnsi="Times New Roman" w:cs="Times New Roman"/>
          <w:sz w:val="24"/>
          <w:szCs w:val="24"/>
        </w:rPr>
        <w:t>проекта предполагает однодневную</w:t>
      </w:r>
      <w:r>
        <w:rPr>
          <w:rFonts w:ascii="Times New Roman" w:hAnsi="Times New Roman" w:cs="Times New Roman"/>
          <w:sz w:val="24"/>
          <w:szCs w:val="24"/>
        </w:rPr>
        <w:t xml:space="preserve"> выездную работу на территории одной из выбранных локаций.</w:t>
      </w:r>
    </w:p>
    <w:p w14:paraId="6B80E7EC" w14:textId="391C7C44" w:rsidR="00B3619D" w:rsidRPr="00785EB4" w:rsidRDefault="00704B04" w:rsidP="00704B04">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3</w:t>
      </w:r>
      <w:r w:rsidR="00B3619D">
        <w:rPr>
          <w:rFonts w:ascii="Times New Roman" w:hAnsi="Times New Roman" w:cs="Times New Roman"/>
          <w:sz w:val="24"/>
          <w:szCs w:val="24"/>
        </w:rPr>
        <w:t xml:space="preserve">. Каждый из подпроектов </w:t>
      </w:r>
      <w:r w:rsidR="00785EB4">
        <w:rPr>
          <w:rFonts w:ascii="Times New Roman" w:hAnsi="Times New Roman" w:cs="Times New Roman"/>
          <w:sz w:val="24"/>
          <w:szCs w:val="24"/>
        </w:rPr>
        <w:t>предполагает осуществлени</w:t>
      </w:r>
      <w:r>
        <w:rPr>
          <w:rFonts w:ascii="Times New Roman" w:hAnsi="Times New Roman" w:cs="Times New Roman"/>
          <w:sz w:val="24"/>
          <w:szCs w:val="24"/>
        </w:rPr>
        <w:t>е</w:t>
      </w:r>
      <w:r w:rsidR="00785EB4">
        <w:rPr>
          <w:rFonts w:ascii="Times New Roman" w:hAnsi="Times New Roman" w:cs="Times New Roman"/>
          <w:sz w:val="24"/>
          <w:szCs w:val="24"/>
        </w:rPr>
        <w:t xml:space="preserve"> нескольких этапов </w:t>
      </w:r>
      <w:r w:rsidR="00E23CDF">
        <w:rPr>
          <w:rFonts w:ascii="Times New Roman" w:hAnsi="Times New Roman" w:cs="Times New Roman"/>
          <w:sz w:val="24"/>
          <w:szCs w:val="24"/>
        </w:rPr>
        <w:t xml:space="preserve">учебной </w:t>
      </w:r>
      <w:r w:rsidR="00785EB4">
        <w:rPr>
          <w:rFonts w:ascii="Times New Roman" w:hAnsi="Times New Roman" w:cs="Times New Roman"/>
          <w:sz w:val="24"/>
          <w:szCs w:val="24"/>
        </w:rPr>
        <w:t>работы.</w:t>
      </w:r>
    </w:p>
    <w:p w14:paraId="36A7A370" w14:textId="79A9A867" w:rsidR="00785EB4" w:rsidRPr="00704B04" w:rsidRDefault="00785EB4" w:rsidP="00704B04">
      <w:pPr>
        <w:pStyle w:val="a4"/>
        <w:numPr>
          <w:ilvl w:val="0"/>
          <w:numId w:val="4"/>
        </w:numPr>
        <w:spacing w:after="0" w:line="240" w:lineRule="auto"/>
        <w:ind w:left="567" w:hanging="11"/>
        <w:jc w:val="both"/>
        <w:rPr>
          <w:rFonts w:ascii="Times New Roman" w:hAnsi="Times New Roman" w:cs="Times New Roman"/>
          <w:sz w:val="24"/>
          <w:szCs w:val="24"/>
        </w:rPr>
      </w:pPr>
      <w:r w:rsidRPr="00704B04">
        <w:rPr>
          <w:rFonts w:ascii="Times New Roman" w:hAnsi="Times New Roman" w:cs="Times New Roman"/>
          <w:sz w:val="24"/>
          <w:szCs w:val="24"/>
        </w:rPr>
        <w:t xml:space="preserve">Экскурсия по </w:t>
      </w:r>
      <w:r w:rsidRPr="00704B04">
        <w:rPr>
          <w:rFonts w:ascii="Times New Roman" w:hAnsi="Times New Roman" w:cs="Times New Roman"/>
          <w:sz w:val="24"/>
          <w:szCs w:val="24"/>
        </w:rPr>
        <w:t xml:space="preserve">значимым </w:t>
      </w:r>
      <w:r w:rsidRPr="00704B04">
        <w:rPr>
          <w:rFonts w:ascii="Times New Roman" w:hAnsi="Times New Roman" w:cs="Times New Roman"/>
          <w:sz w:val="24"/>
          <w:szCs w:val="24"/>
        </w:rPr>
        <w:t xml:space="preserve">объектам </w:t>
      </w:r>
      <w:r w:rsidRPr="00704B04">
        <w:rPr>
          <w:rFonts w:ascii="Times New Roman" w:hAnsi="Times New Roman" w:cs="Times New Roman"/>
          <w:sz w:val="24"/>
          <w:szCs w:val="24"/>
        </w:rPr>
        <w:t>выбранной локации</w:t>
      </w:r>
      <w:r w:rsidRPr="00704B04">
        <w:rPr>
          <w:rFonts w:ascii="Times New Roman" w:hAnsi="Times New Roman" w:cs="Times New Roman"/>
          <w:sz w:val="24"/>
          <w:szCs w:val="24"/>
        </w:rPr>
        <w:t>.</w:t>
      </w:r>
      <w:r w:rsidR="00704B04">
        <w:rPr>
          <w:rFonts w:ascii="Times New Roman" w:hAnsi="Times New Roman" w:cs="Times New Roman"/>
          <w:sz w:val="24"/>
          <w:szCs w:val="24"/>
        </w:rPr>
        <w:t xml:space="preserve"> </w:t>
      </w:r>
    </w:p>
    <w:p w14:paraId="18615A44" w14:textId="3B594C3D" w:rsidR="00785EB4" w:rsidRPr="00704B04" w:rsidRDefault="00785EB4" w:rsidP="00704B04">
      <w:pPr>
        <w:pStyle w:val="a4"/>
        <w:numPr>
          <w:ilvl w:val="0"/>
          <w:numId w:val="4"/>
        </w:numPr>
        <w:spacing w:after="0" w:line="240" w:lineRule="auto"/>
        <w:ind w:left="567" w:hanging="11"/>
        <w:jc w:val="both"/>
        <w:rPr>
          <w:rFonts w:ascii="Times New Roman" w:hAnsi="Times New Roman" w:cs="Times New Roman"/>
          <w:sz w:val="24"/>
          <w:szCs w:val="24"/>
        </w:rPr>
      </w:pPr>
      <w:r w:rsidRPr="00704B04">
        <w:rPr>
          <w:rFonts w:ascii="Times New Roman" w:hAnsi="Times New Roman" w:cs="Times New Roman"/>
          <w:sz w:val="24"/>
          <w:szCs w:val="24"/>
        </w:rPr>
        <w:t>Исследовательская р</w:t>
      </w:r>
      <w:r w:rsidRPr="00704B04">
        <w:rPr>
          <w:rFonts w:ascii="Times New Roman" w:hAnsi="Times New Roman" w:cs="Times New Roman"/>
          <w:sz w:val="24"/>
          <w:szCs w:val="24"/>
        </w:rPr>
        <w:t xml:space="preserve">абота в командах. </w:t>
      </w:r>
    </w:p>
    <w:p w14:paraId="486C9CAB" w14:textId="3EEA08E0" w:rsidR="00785EB4" w:rsidRDefault="00704B04" w:rsidP="00704B04">
      <w:pPr>
        <w:pStyle w:val="a4"/>
        <w:numPr>
          <w:ilvl w:val="0"/>
          <w:numId w:val="4"/>
        </w:numPr>
        <w:spacing w:after="0" w:line="240" w:lineRule="auto"/>
        <w:ind w:left="567" w:hanging="11"/>
        <w:jc w:val="both"/>
        <w:rPr>
          <w:rFonts w:ascii="Times New Roman" w:hAnsi="Times New Roman" w:cs="Times New Roman"/>
          <w:sz w:val="24"/>
          <w:szCs w:val="24"/>
        </w:rPr>
      </w:pPr>
      <w:r w:rsidRPr="00704B04">
        <w:rPr>
          <w:rFonts w:ascii="Times New Roman" w:hAnsi="Times New Roman" w:cs="Times New Roman"/>
          <w:sz w:val="24"/>
          <w:szCs w:val="24"/>
        </w:rPr>
        <w:t>Заполнение итоговых протоколов и обсуждение результатов</w:t>
      </w:r>
      <w:r w:rsidR="00785EB4" w:rsidRPr="00704B04">
        <w:rPr>
          <w:rFonts w:ascii="Times New Roman" w:hAnsi="Times New Roman" w:cs="Times New Roman"/>
          <w:sz w:val="24"/>
          <w:szCs w:val="24"/>
        </w:rPr>
        <w:t xml:space="preserve"> исследовательской работы.</w:t>
      </w:r>
    </w:p>
    <w:p w14:paraId="7572FC41" w14:textId="11F3022A" w:rsidR="00E23CDF" w:rsidRDefault="00E23CDF" w:rsidP="00E23CDF">
      <w:pPr>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Результаты участия в проекте можно посмотреть здесь </w:t>
      </w:r>
    </w:p>
    <w:p w14:paraId="43CCF628" w14:textId="7B105581" w:rsidR="00E23CDF" w:rsidRDefault="00E23CDF" w:rsidP="00E23CDF">
      <w:pPr>
        <w:spacing w:after="0" w:line="240" w:lineRule="auto"/>
        <w:ind w:firstLine="556"/>
        <w:jc w:val="both"/>
        <w:rPr>
          <w:rFonts w:ascii="Times New Roman" w:hAnsi="Times New Roman" w:cs="Times New Roman"/>
          <w:sz w:val="24"/>
          <w:szCs w:val="24"/>
        </w:rPr>
      </w:pPr>
      <w:hyperlink r:id="rId7" w:history="1">
        <w:r w:rsidRPr="0063307D">
          <w:rPr>
            <w:rStyle w:val="a5"/>
            <w:rFonts w:ascii="Times New Roman" w:hAnsi="Times New Roman" w:cs="Times New Roman"/>
            <w:sz w:val="24"/>
            <w:szCs w:val="24"/>
          </w:rPr>
          <w:t>https://uploads.knightlab.com/storymapjs/471ab8bf89bb2786012e93021cc5362f/sergievka/index.html</w:t>
        </w:r>
      </w:hyperlink>
    </w:p>
    <w:p w14:paraId="0163DF73" w14:textId="77777777" w:rsidR="00E23CDF" w:rsidRDefault="00E23CDF" w:rsidP="00E23CDF">
      <w:pPr>
        <w:spacing w:after="0" w:line="240" w:lineRule="auto"/>
        <w:ind w:firstLine="556"/>
        <w:jc w:val="both"/>
        <w:rPr>
          <w:rFonts w:ascii="Times New Roman" w:hAnsi="Times New Roman" w:cs="Times New Roman"/>
          <w:sz w:val="24"/>
          <w:szCs w:val="24"/>
        </w:rPr>
      </w:pPr>
    </w:p>
    <w:p w14:paraId="5F46CC37" w14:textId="54DAF685" w:rsidR="00797A3F" w:rsidRPr="00797A3F" w:rsidRDefault="00797A3F" w:rsidP="00E23CDF">
      <w:pPr>
        <w:spacing w:after="0" w:line="240" w:lineRule="auto"/>
        <w:ind w:firstLine="556"/>
        <w:jc w:val="both"/>
        <w:rPr>
          <w:rFonts w:ascii="Times New Roman" w:hAnsi="Times New Roman" w:cs="Times New Roman"/>
          <w:b/>
          <w:bCs/>
          <w:sz w:val="24"/>
          <w:szCs w:val="24"/>
        </w:rPr>
      </w:pPr>
      <w:r w:rsidRPr="00797A3F">
        <w:rPr>
          <w:rFonts w:ascii="Times New Roman" w:hAnsi="Times New Roman" w:cs="Times New Roman"/>
          <w:b/>
          <w:bCs/>
          <w:sz w:val="24"/>
          <w:szCs w:val="24"/>
        </w:rPr>
        <w:t>Ожидаемые результаты реализации проекта</w:t>
      </w:r>
    </w:p>
    <w:p w14:paraId="6D1041AF" w14:textId="1AF5B41A" w:rsidR="00797A3F" w:rsidRDefault="00797A3F" w:rsidP="00797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Для обучающихся</w:t>
      </w:r>
    </w:p>
    <w:p w14:paraId="4758B015" w14:textId="0266F758" w:rsidR="00797A3F" w:rsidRDefault="00797A3F" w:rsidP="00797A3F">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Актуализация знаний по</w:t>
      </w:r>
      <w:r w:rsidR="007455C4">
        <w:rPr>
          <w:rFonts w:ascii="Times New Roman" w:hAnsi="Times New Roman" w:cs="Times New Roman"/>
          <w:sz w:val="24"/>
          <w:szCs w:val="24"/>
        </w:rPr>
        <w:t xml:space="preserve"> предметам естественно-научного цикла</w:t>
      </w:r>
    </w:p>
    <w:p w14:paraId="7B227051" w14:textId="7B39A3C8" w:rsidR="007455C4" w:rsidRDefault="007455C4" w:rsidP="00797A3F">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навыков проведения исследовательской работы</w:t>
      </w:r>
    </w:p>
    <w:p w14:paraId="635AADE4" w14:textId="550FA330" w:rsidR="007455C4" w:rsidRDefault="007455C4" w:rsidP="007455C4">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навыков командной работы</w:t>
      </w:r>
    </w:p>
    <w:p w14:paraId="5BB699F0" w14:textId="67A67790" w:rsidR="007455C4" w:rsidRDefault="007455C4" w:rsidP="007455C4">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в профориентационных пробах</w:t>
      </w:r>
    </w:p>
    <w:p w14:paraId="27903FA3" w14:textId="26847722" w:rsidR="007455C4" w:rsidRDefault="007455C4" w:rsidP="007455C4">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мотивации к изучению естественных наук</w:t>
      </w:r>
    </w:p>
    <w:p w14:paraId="699BADED" w14:textId="7D77EF95" w:rsidR="007455C4" w:rsidRDefault="007455C4" w:rsidP="0074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Для педагогов</w:t>
      </w:r>
    </w:p>
    <w:p w14:paraId="130AD064" w14:textId="17C75B4B" w:rsidR="007455C4" w:rsidRDefault="007455C4" w:rsidP="007455C4">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профессиональных компетенций</w:t>
      </w:r>
    </w:p>
    <w:p w14:paraId="4160B4A9" w14:textId="0A41B741" w:rsidR="007455C4" w:rsidRDefault="007455C4" w:rsidP="007455C4">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Самореализация и самоактуализация</w:t>
      </w:r>
    </w:p>
    <w:p w14:paraId="6240B98F" w14:textId="2C792DE2" w:rsidR="007455C4" w:rsidRDefault="007455C4" w:rsidP="007455C4">
      <w:pPr>
        <w:pStyle w:val="a4"/>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тьюторских компетенций</w:t>
      </w:r>
    </w:p>
    <w:p w14:paraId="5CC53556" w14:textId="0C63F327" w:rsidR="007455C4" w:rsidRDefault="007455C4" w:rsidP="0074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Для образовательных организаций</w:t>
      </w:r>
    </w:p>
    <w:p w14:paraId="0658D39B" w14:textId="5285FF69" w:rsidR="007455C4" w:rsidRDefault="007455C4" w:rsidP="007455C4">
      <w:pPr>
        <w:pStyle w:val="a4"/>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системы социального партнёрства</w:t>
      </w:r>
    </w:p>
    <w:p w14:paraId="2EC00F7A" w14:textId="1B50E546" w:rsidR="007455C4" w:rsidRDefault="007455C4" w:rsidP="007455C4">
      <w:pPr>
        <w:pStyle w:val="a4"/>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Закрытие дефицитов по профориентационной работе с обучающимися</w:t>
      </w:r>
    </w:p>
    <w:p w14:paraId="6C6D4906" w14:textId="0BBC34AF" w:rsidR="007455C4" w:rsidRDefault="007455C4" w:rsidP="007455C4">
      <w:pPr>
        <w:pStyle w:val="a4"/>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Закрытие дефицитов по организации профессиональных проб</w:t>
      </w:r>
    </w:p>
    <w:p w14:paraId="36445D7B" w14:textId="6EB91875" w:rsidR="007455C4" w:rsidRDefault="007455C4" w:rsidP="007455C4">
      <w:pPr>
        <w:pStyle w:val="a4"/>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Закрытие дефицитов по формированию и развитию естественно-научной функциональной грамотности</w:t>
      </w:r>
    </w:p>
    <w:p w14:paraId="7BCE8DAC" w14:textId="17E82F46" w:rsidR="007455C4" w:rsidRPr="007455C4" w:rsidRDefault="007455C4" w:rsidP="007455C4">
      <w:pPr>
        <w:pStyle w:val="a4"/>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качества оказания образовательных услуг.</w:t>
      </w:r>
    </w:p>
    <w:sectPr w:rsidR="007455C4" w:rsidRPr="007455C4" w:rsidSect="0055493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643"/>
    <w:multiLevelType w:val="hybridMultilevel"/>
    <w:tmpl w:val="5590F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F0756"/>
    <w:multiLevelType w:val="hybridMultilevel"/>
    <w:tmpl w:val="5712E5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A52362"/>
    <w:multiLevelType w:val="hybridMultilevel"/>
    <w:tmpl w:val="2272B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9654A"/>
    <w:multiLevelType w:val="hybridMultilevel"/>
    <w:tmpl w:val="21041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DBB3AE9"/>
    <w:multiLevelType w:val="hybridMultilevel"/>
    <w:tmpl w:val="7A269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8C5E6D"/>
    <w:multiLevelType w:val="hybridMultilevel"/>
    <w:tmpl w:val="356E3550"/>
    <w:lvl w:ilvl="0" w:tplc="B8147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A957C5"/>
    <w:multiLevelType w:val="hybridMultilevel"/>
    <w:tmpl w:val="DAFA2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1E5492"/>
    <w:multiLevelType w:val="hybridMultilevel"/>
    <w:tmpl w:val="64EC1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05159970">
    <w:abstractNumId w:val="1"/>
  </w:num>
  <w:num w:numId="2" w16cid:durableId="2121490631">
    <w:abstractNumId w:val="6"/>
  </w:num>
  <w:num w:numId="3" w16cid:durableId="1734934992">
    <w:abstractNumId w:val="3"/>
  </w:num>
  <w:num w:numId="4" w16cid:durableId="1583949855">
    <w:abstractNumId w:val="7"/>
  </w:num>
  <w:num w:numId="5" w16cid:durableId="276452446">
    <w:abstractNumId w:val="5"/>
  </w:num>
  <w:num w:numId="6" w16cid:durableId="2114282654">
    <w:abstractNumId w:val="4"/>
  </w:num>
  <w:num w:numId="7" w16cid:durableId="249973397">
    <w:abstractNumId w:val="0"/>
  </w:num>
  <w:num w:numId="8" w16cid:durableId="51199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6A"/>
    <w:rsid w:val="00044139"/>
    <w:rsid w:val="000816C9"/>
    <w:rsid w:val="001E31A3"/>
    <w:rsid w:val="00231C3F"/>
    <w:rsid w:val="002322FF"/>
    <w:rsid w:val="00294510"/>
    <w:rsid w:val="002A5464"/>
    <w:rsid w:val="003E7340"/>
    <w:rsid w:val="0042316A"/>
    <w:rsid w:val="00554932"/>
    <w:rsid w:val="005C5F2A"/>
    <w:rsid w:val="0070481D"/>
    <w:rsid w:val="00704B04"/>
    <w:rsid w:val="007455C4"/>
    <w:rsid w:val="00785EB4"/>
    <w:rsid w:val="00790F51"/>
    <w:rsid w:val="00797A3F"/>
    <w:rsid w:val="009E03B3"/>
    <w:rsid w:val="00A11B0B"/>
    <w:rsid w:val="00A75DF3"/>
    <w:rsid w:val="00B3619D"/>
    <w:rsid w:val="00B81BD2"/>
    <w:rsid w:val="00BB364D"/>
    <w:rsid w:val="00BB3BD1"/>
    <w:rsid w:val="00C30CA2"/>
    <w:rsid w:val="00CB0EB9"/>
    <w:rsid w:val="00CB10EF"/>
    <w:rsid w:val="00D82500"/>
    <w:rsid w:val="00E23CDF"/>
    <w:rsid w:val="00E33EC7"/>
    <w:rsid w:val="00E46A89"/>
    <w:rsid w:val="00E901B9"/>
    <w:rsid w:val="00EF5E6D"/>
    <w:rsid w:val="00F61A4D"/>
    <w:rsid w:val="00F9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B37F"/>
  <w15:docId w15:val="{803BD352-5A70-4345-B8BA-DEDB354C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1C3F"/>
    <w:pPr>
      <w:ind w:left="720"/>
      <w:contextualSpacing/>
    </w:pPr>
  </w:style>
  <w:style w:type="character" w:styleId="a5">
    <w:name w:val="Hyperlink"/>
    <w:basedOn w:val="a0"/>
    <w:uiPriority w:val="99"/>
    <w:unhideWhenUsed/>
    <w:rsid w:val="00CB0EB9"/>
    <w:rPr>
      <w:color w:val="0000FF" w:themeColor="hyperlink"/>
      <w:u w:val="single"/>
    </w:rPr>
  </w:style>
  <w:style w:type="character" w:styleId="a6">
    <w:name w:val="Unresolved Mention"/>
    <w:basedOn w:val="a0"/>
    <w:uiPriority w:val="99"/>
    <w:semiHidden/>
    <w:unhideWhenUsed/>
    <w:rsid w:val="00E2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loads.knightlab.com/storymapjs/471ab8bf89bb2786012e93021cc5362f/sergievka/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523/27822559_2022_1(5)_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F93C-7014-4F29-B9A3-5A408261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5</cp:revision>
  <dcterms:created xsi:type="dcterms:W3CDTF">2023-07-03T13:58:00Z</dcterms:created>
  <dcterms:modified xsi:type="dcterms:W3CDTF">2024-03-25T00:16:00Z</dcterms:modified>
</cp:coreProperties>
</file>